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FA" w:rsidRDefault="00E329FA" w:rsidP="00E329FA">
      <w:pPr>
        <w:jc w:val="right"/>
        <w:rPr>
          <w:sz w:val="28"/>
          <w:szCs w:val="28"/>
        </w:rPr>
      </w:pPr>
      <w:r>
        <w:rPr>
          <w:noProof/>
          <w:sz w:val="22"/>
          <w:szCs w:val="22"/>
          <w:lang w:eastAsia="ru-RU"/>
        </w:rPr>
        <w:drawing>
          <wp:inline distT="0" distB="0" distL="0" distR="0" wp14:anchorId="0CDF8F88" wp14:editId="779210F2">
            <wp:extent cx="6772275" cy="95767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74032" cy="9579227"/>
                    </a:xfrm>
                    <a:prstGeom prst="rect">
                      <a:avLst/>
                    </a:prstGeom>
                  </pic:spPr>
                </pic:pic>
              </a:graphicData>
            </a:graphic>
          </wp:inline>
        </w:drawing>
      </w:r>
    </w:p>
    <w:p w:rsidR="00E329FA" w:rsidRDefault="00E329FA" w:rsidP="00AD20F3">
      <w:pPr>
        <w:ind w:firstLine="708"/>
        <w:jc w:val="both"/>
        <w:rPr>
          <w:sz w:val="28"/>
          <w:szCs w:val="28"/>
        </w:rPr>
        <w:sectPr w:rsidR="00E329FA" w:rsidSect="00E329FA">
          <w:pgSz w:w="11906" w:h="16838"/>
          <w:pgMar w:top="720" w:right="720" w:bottom="720" w:left="720" w:header="709" w:footer="709" w:gutter="0"/>
          <w:cols w:space="708"/>
          <w:docGrid w:linePitch="360"/>
        </w:sectPr>
      </w:pPr>
    </w:p>
    <w:p w:rsidR="00AD20F3" w:rsidRDefault="00AD20F3" w:rsidP="00AD20F3">
      <w:pPr>
        <w:ind w:firstLine="708"/>
        <w:jc w:val="both"/>
        <w:rPr>
          <w:sz w:val="28"/>
          <w:szCs w:val="28"/>
        </w:rPr>
      </w:pPr>
      <w:r>
        <w:rPr>
          <w:sz w:val="28"/>
          <w:szCs w:val="28"/>
        </w:rPr>
        <w:lastRenderedPageBreak/>
        <w:t xml:space="preserve">1.1. </w:t>
      </w:r>
      <w:r w:rsidRPr="00E65D96">
        <w:rPr>
          <w:sz w:val="28"/>
          <w:szCs w:val="28"/>
        </w:rPr>
        <w:t>Настоящее Положение</w:t>
      </w:r>
      <w:r>
        <w:rPr>
          <w:sz w:val="28"/>
          <w:szCs w:val="28"/>
        </w:rPr>
        <w:t xml:space="preserve"> об оплате труда работников  (далее - Положение) муниципального казенного учреждения дополнительного образования детско-юношеская спортивная школа № </w:t>
      </w:r>
      <w:r w:rsidR="004A639C">
        <w:rPr>
          <w:sz w:val="28"/>
          <w:szCs w:val="28"/>
        </w:rPr>
        <w:t>5</w:t>
      </w:r>
      <w:r>
        <w:rPr>
          <w:sz w:val="28"/>
          <w:szCs w:val="28"/>
        </w:rPr>
        <w:t xml:space="preserve"> администрации муниципального образования город-курорт Анапа (далее - МКУ ДО ДЮСШ №</w:t>
      </w:r>
      <w:r w:rsidR="004A639C">
        <w:rPr>
          <w:sz w:val="28"/>
          <w:szCs w:val="28"/>
        </w:rPr>
        <w:t>5</w:t>
      </w:r>
      <w:r>
        <w:rPr>
          <w:sz w:val="28"/>
          <w:szCs w:val="28"/>
        </w:rPr>
        <w:t>)</w:t>
      </w:r>
      <w:r w:rsidRPr="00E65D96">
        <w:rPr>
          <w:sz w:val="28"/>
          <w:szCs w:val="28"/>
        </w:rPr>
        <w:t xml:space="preserve">разработано в  соответствии с Трудовым кодексом Российской Федерации, </w:t>
      </w:r>
      <w:r w:rsidR="007B7042" w:rsidRPr="007B7042">
        <w:rPr>
          <w:sz w:val="28"/>
          <w:szCs w:val="28"/>
        </w:rPr>
        <w:t>Федеральным Законом от 29 декабря 2012 года № 273-ФЗ "Об образовании в Российской Федерации",</w:t>
      </w:r>
      <w:r w:rsidRPr="00E65D96">
        <w:rPr>
          <w:sz w:val="28"/>
          <w:szCs w:val="28"/>
        </w:rPr>
        <w:t>постановлени</w:t>
      </w:r>
      <w:r>
        <w:rPr>
          <w:sz w:val="28"/>
          <w:szCs w:val="28"/>
        </w:rPr>
        <w:t xml:space="preserve">ем </w:t>
      </w:r>
      <w:r w:rsidRPr="00E65D96">
        <w:rPr>
          <w:sz w:val="28"/>
          <w:szCs w:val="28"/>
        </w:rPr>
        <w:t>администрации муниципального образования город-курорт Анапа</w:t>
      </w:r>
      <w:r>
        <w:rPr>
          <w:sz w:val="28"/>
          <w:szCs w:val="28"/>
        </w:rPr>
        <w:t xml:space="preserve"> № 723 от 10 марта 2017 года</w:t>
      </w:r>
      <w:r w:rsidRPr="00AD20F3">
        <w:rPr>
          <w:sz w:val="28"/>
          <w:szCs w:val="28"/>
        </w:rPr>
        <w:t>"Об утверждении Положения об отраслевой системе оплаты труда работников муниципальных организаций муниципального образования город-курорт Анапа, осуществляющих деятельность в области физической культуры и спорта"</w:t>
      </w:r>
      <w:r>
        <w:rPr>
          <w:sz w:val="28"/>
          <w:szCs w:val="28"/>
        </w:rPr>
        <w:t xml:space="preserve">, постановления </w:t>
      </w:r>
      <w:r w:rsidRPr="00333EED">
        <w:rPr>
          <w:sz w:val="28"/>
          <w:szCs w:val="28"/>
        </w:rPr>
        <w:t>главы муниципального образования город-курорт Анапа от 28 ноября 2008 года №</w:t>
      </w:r>
      <w:r w:rsidR="004A639C">
        <w:rPr>
          <w:sz w:val="28"/>
          <w:szCs w:val="28"/>
        </w:rPr>
        <w:t xml:space="preserve"> </w:t>
      </w:r>
      <w:r w:rsidRPr="00333EED">
        <w:rPr>
          <w:sz w:val="28"/>
          <w:szCs w:val="28"/>
        </w:rPr>
        <w:t>387 «О введении отраслевых систем оплаты труда работников муниципальных учреждений муниципального образования город-курорт Анапа</w:t>
      </w:r>
      <w:r w:rsidRPr="00F82C7F">
        <w:rPr>
          <w:sz w:val="28"/>
          <w:szCs w:val="28"/>
        </w:rPr>
        <w:t>» (в действующей редакции)</w:t>
      </w:r>
      <w:r w:rsidR="00F82C7F" w:rsidRPr="00F82C7F">
        <w:rPr>
          <w:sz w:val="28"/>
          <w:szCs w:val="28"/>
        </w:rPr>
        <w:t>,</w:t>
      </w:r>
      <w:r w:rsidR="00F82C7F" w:rsidRPr="00F82C7F">
        <w:rPr>
          <w:color w:val="000000"/>
          <w:sz w:val="28"/>
          <w:szCs w:val="28"/>
          <w:shd w:val="clear" w:color="auto" w:fill="FFFFFF"/>
        </w:rPr>
        <w:t>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7B7042">
        <w:rPr>
          <w:color w:val="000000"/>
          <w:sz w:val="28"/>
          <w:szCs w:val="28"/>
          <w:shd w:val="clear" w:color="auto" w:fill="FFFFFF"/>
        </w:rPr>
        <w:t xml:space="preserve">, а также </w:t>
      </w:r>
      <w:r>
        <w:rPr>
          <w:color w:val="000000"/>
          <w:sz w:val="28"/>
          <w:szCs w:val="28"/>
        </w:rPr>
        <w:t xml:space="preserve">в целях совершенствования оплаты труда </w:t>
      </w:r>
      <w:r w:rsidR="007B7042">
        <w:rPr>
          <w:color w:val="000000"/>
          <w:sz w:val="28"/>
          <w:szCs w:val="28"/>
        </w:rPr>
        <w:t xml:space="preserve">и </w:t>
      </w:r>
      <w:r w:rsidR="007B7042">
        <w:rPr>
          <w:sz w:val="28"/>
          <w:szCs w:val="28"/>
        </w:rPr>
        <w:t xml:space="preserve">усиления материальной заинтересованности в повышении эффективности и результативности труда </w:t>
      </w:r>
      <w:r>
        <w:rPr>
          <w:color w:val="000000"/>
          <w:sz w:val="28"/>
          <w:szCs w:val="28"/>
        </w:rPr>
        <w:t>работников</w:t>
      </w:r>
      <w:r w:rsidR="007B7042">
        <w:rPr>
          <w:color w:val="000000"/>
          <w:sz w:val="28"/>
          <w:szCs w:val="28"/>
        </w:rPr>
        <w:t>.</w:t>
      </w:r>
    </w:p>
    <w:p w:rsidR="00AD20F3" w:rsidRDefault="00AD20F3" w:rsidP="00AD20F3">
      <w:pPr>
        <w:jc w:val="both"/>
        <w:rPr>
          <w:sz w:val="28"/>
          <w:szCs w:val="28"/>
        </w:rPr>
      </w:pPr>
      <w:r>
        <w:rPr>
          <w:sz w:val="28"/>
          <w:szCs w:val="28"/>
        </w:rPr>
        <w:tab/>
        <w:t>1.2. Положение включает в себя:</w:t>
      </w:r>
    </w:p>
    <w:p w:rsidR="00AD20F3" w:rsidRPr="0093185E" w:rsidRDefault="00AD20F3" w:rsidP="00AD20F3">
      <w:pPr>
        <w:autoSpaceDE w:val="0"/>
        <w:autoSpaceDN w:val="0"/>
        <w:adjustRightInd w:val="0"/>
        <w:ind w:firstLine="709"/>
        <w:jc w:val="both"/>
        <w:rPr>
          <w:sz w:val="28"/>
          <w:szCs w:val="28"/>
        </w:rPr>
      </w:pPr>
      <w:r w:rsidRPr="0093185E">
        <w:rPr>
          <w:sz w:val="28"/>
          <w:szCs w:val="28"/>
        </w:rPr>
        <w:t>базовые оклады (базовые должностные оклады), базовые ставки заработной платы по профессиональным квалификационным группам работников;</w:t>
      </w:r>
    </w:p>
    <w:p w:rsidR="00AD20F3" w:rsidRPr="0093185E" w:rsidRDefault="00AD20F3" w:rsidP="00AD20F3">
      <w:pPr>
        <w:autoSpaceDE w:val="0"/>
        <w:autoSpaceDN w:val="0"/>
        <w:adjustRightInd w:val="0"/>
        <w:ind w:firstLine="709"/>
        <w:jc w:val="both"/>
        <w:rPr>
          <w:sz w:val="28"/>
          <w:szCs w:val="28"/>
        </w:rPr>
      </w:pPr>
      <w:r w:rsidRPr="0093185E">
        <w:rPr>
          <w:sz w:val="28"/>
          <w:szCs w:val="28"/>
        </w:rPr>
        <w:t xml:space="preserve">размеры повышающих коэффициентов к окладам; </w:t>
      </w:r>
    </w:p>
    <w:p w:rsidR="00AD20F3" w:rsidRPr="00712114" w:rsidRDefault="00AD20F3" w:rsidP="00AD20F3">
      <w:pPr>
        <w:autoSpaceDE w:val="0"/>
        <w:autoSpaceDN w:val="0"/>
        <w:adjustRightInd w:val="0"/>
        <w:ind w:firstLine="709"/>
        <w:jc w:val="both"/>
        <w:rPr>
          <w:sz w:val="28"/>
          <w:szCs w:val="28"/>
        </w:rPr>
      </w:pPr>
      <w:r w:rsidRPr="0093185E">
        <w:rPr>
          <w:sz w:val="28"/>
          <w:szCs w:val="28"/>
        </w:rPr>
        <w:t xml:space="preserve">порядок, условия установления и </w:t>
      </w:r>
      <w:r w:rsidRPr="00712114">
        <w:rPr>
          <w:sz w:val="28"/>
          <w:szCs w:val="28"/>
        </w:rPr>
        <w:t>рекомендуемые размеры выплат стимулирующего характера;</w:t>
      </w:r>
    </w:p>
    <w:p w:rsidR="00AD20F3" w:rsidRPr="00712114" w:rsidRDefault="00AD20F3" w:rsidP="00AD20F3">
      <w:pPr>
        <w:autoSpaceDE w:val="0"/>
        <w:autoSpaceDN w:val="0"/>
        <w:adjustRightInd w:val="0"/>
        <w:ind w:firstLine="709"/>
        <w:jc w:val="both"/>
        <w:rPr>
          <w:sz w:val="28"/>
          <w:szCs w:val="28"/>
        </w:rPr>
      </w:pPr>
      <w:r w:rsidRPr="00712114">
        <w:rPr>
          <w:sz w:val="28"/>
          <w:szCs w:val="28"/>
        </w:rPr>
        <w:t>п</w:t>
      </w:r>
      <w:r w:rsidR="00C10BDC">
        <w:rPr>
          <w:sz w:val="28"/>
          <w:szCs w:val="28"/>
        </w:rPr>
        <w:t xml:space="preserve">орядок, условия установления и </w:t>
      </w:r>
      <w:r w:rsidRPr="00712114">
        <w:rPr>
          <w:sz w:val="28"/>
          <w:szCs w:val="28"/>
        </w:rPr>
        <w:t>рекомендуемые размеры выплат компенсационного характера;</w:t>
      </w:r>
    </w:p>
    <w:p w:rsidR="00AD20F3" w:rsidRPr="00712114" w:rsidRDefault="00AD20F3" w:rsidP="00AD20F3">
      <w:pPr>
        <w:autoSpaceDE w:val="0"/>
        <w:autoSpaceDN w:val="0"/>
        <w:adjustRightInd w:val="0"/>
        <w:ind w:firstLine="709"/>
        <w:jc w:val="both"/>
        <w:rPr>
          <w:sz w:val="28"/>
          <w:szCs w:val="28"/>
        </w:rPr>
      </w:pPr>
      <w:r w:rsidRPr="00712114">
        <w:rPr>
          <w:sz w:val="28"/>
          <w:szCs w:val="28"/>
        </w:rPr>
        <w:t>условия оплаты труда руководителя организации</w:t>
      </w:r>
      <w:r w:rsidR="00C10BDC">
        <w:rPr>
          <w:sz w:val="28"/>
          <w:szCs w:val="28"/>
        </w:rPr>
        <w:t xml:space="preserve"> и</w:t>
      </w:r>
      <w:r w:rsidR="007B7042">
        <w:rPr>
          <w:sz w:val="28"/>
          <w:szCs w:val="28"/>
        </w:rPr>
        <w:t xml:space="preserve"> его заместителей.</w:t>
      </w:r>
    </w:p>
    <w:p w:rsidR="00AD20F3" w:rsidRDefault="004A639C" w:rsidP="00AD20F3">
      <w:pPr>
        <w:autoSpaceDE w:val="0"/>
        <w:ind w:firstLine="709"/>
        <w:jc w:val="both"/>
        <w:rPr>
          <w:spacing w:val="-8"/>
          <w:sz w:val="28"/>
          <w:szCs w:val="28"/>
        </w:rPr>
      </w:pPr>
      <w:r>
        <w:rPr>
          <w:color w:val="000000"/>
          <w:spacing w:val="-8"/>
          <w:sz w:val="28"/>
          <w:szCs w:val="28"/>
        </w:rPr>
        <w:t>1.3.</w:t>
      </w:r>
      <w:r w:rsidR="00AD20F3">
        <w:rPr>
          <w:color w:val="000000"/>
          <w:spacing w:val="-8"/>
          <w:sz w:val="28"/>
          <w:szCs w:val="28"/>
        </w:rPr>
        <w:t>Условияоплатытруда</w:t>
      </w:r>
      <w:proofErr w:type="gramStart"/>
      <w:r w:rsidR="00AD20F3">
        <w:rPr>
          <w:color w:val="000000"/>
          <w:spacing w:val="-8"/>
          <w:sz w:val="28"/>
          <w:szCs w:val="28"/>
        </w:rPr>
        <w:t>,в</w:t>
      </w:r>
      <w:proofErr w:type="gramEnd"/>
      <w:r w:rsidR="00AD20F3">
        <w:rPr>
          <w:color w:val="000000"/>
          <w:spacing w:val="-8"/>
          <w:sz w:val="28"/>
          <w:szCs w:val="28"/>
        </w:rPr>
        <w:t>ключаяразмероклада(должностногооклада)работника,</w:t>
      </w:r>
      <w:r w:rsidR="00AD20F3">
        <w:rPr>
          <w:color w:val="000000"/>
          <w:sz w:val="28"/>
          <w:szCs w:val="28"/>
        </w:rPr>
        <w:t xml:space="preserve">размеры повышающих коэффициентов к окладам, </w:t>
      </w:r>
      <w:r w:rsidR="00AD20F3">
        <w:rPr>
          <w:sz w:val="28"/>
          <w:szCs w:val="28"/>
        </w:rPr>
        <w:t>выплаты стимулирующего характера и компенсационного характера</w:t>
      </w:r>
      <w:r w:rsidR="00AD20F3">
        <w:rPr>
          <w:spacing w:val="-8"/>
          <w:sz w:val="28"/>
          <w:szCs w:val="28"/>
        </w:rPr>
        <w:t xml:space="preserve">, являются обязательными для включения в трудовой договор. </w:t>
      </w:r>
    </w:p>
    <w:p w:rsidR="00AD20F3" w:rsidRDefault="00AD20F3" w:rsidP="00AD20F3">
      <w:pPr>
        <w:autoSpaceDE w:val="0"/>
        <w:ind w:firstLine="709"/>
        <w:jc w:val="both"/>
        <w:rPr>
          <w:sz w:val="28"/>
          <w:szCs w:val="28"/>
        </w:rPr>
      </w:pPr>
      <w:r>
        <w:rPr>
          <w:sz w:val="28"/>
          <w:szCs w:val="28"/>
        </w:rPr>
        <w:t xml:space="preserve">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4529A8" w:rsidRDefault="00AD20F3" w:rsidP="004529A8">
      <w:pPr>
        <w:jc w:val="both"/>
        <w:rPr>
          <w:sz w:val="28"/>
          <w:szCs w:val="28"/>
        </w:rPr>
      </w:pPr>
      <w:r>
        <w:rPr>
          <w:sz w:val="28"/>
          <w:szCs w:val="28"/>
        </w:rPr>
        <w:t xml:space="preserve">         1.5. Заработная плата работника предельными размерами не ограничивается.</w:t>
      </w:r>
    </w:p>
    <w:p w:rsidR="004529A8" w:rsidRPr="004529A8" w:rsidRDefault="00AD20F3" w:rsidP="004529A8">
      <w:pPr>
        <w:jc w:val="both"/>
        <w:rPr>
          <w:sz w:val="28"/>
          <w:szCs w:val="28"/>
        </w:rPr>
      </w:pPr>
      <w:r w:rsidRPr="004529A8">
        <w:rPr>
          <w:sz w:val="28"/>
          <w:szCs w:val="28"/>
        </w:rPr>
        <w:lastRenderedPageBreak/>
        <w:t xml:space="preserve">  1.6. </w:t>
      </w:r>
      <w:r w:rsidR="004529A8" w:rsidRPr="004529A8">
        <w:rPr>
          <w:color w:val="000000"/>
          <w:sz w:val="28"/>
          <w:szCs w:val="28"/>
          <w:shd w:val="clear" w:color="auto" w:fill="FFFFFF"/>
        </w:rPr>
        <w:t xml:space="preserve">Месячная заработная плата работников </w:t>
      </w:r>
      <w:r w:rsidR="004529A8">
        <w:rPr>
          <w:color w:val="000000"/>
          <w:sz w:val="28"/>
          <w:szCs w:val="28"/>
          <w:shd w:val="clear" w:color="auto" w:fill="FFFFFF"/>
        </w:rPr>
        <w:t>МКУ ДО ДЮСШ №</w:t>
      </w:r>
      <w:r w:rsidR="004A639C">
        <w:rPr>
          <w:color w:val="000000"/>
          <w:sz w:val="28"/>
          <w:szCs w:val="28"/>
          <w:shd w:val="clear" w:color="auto" w:fill="FFFFFF"/>
        </w:rPr>
        <w:t>5</w:t>
      </w:r>
      <w:r w:rsidR="004529A8">
        <w:rPr>
          <w:color w:val="000000"/>
          <w:sz w:val="28"/>
          <w:szCs w:val="28"/>
          <w:shd w:val="clear" w:color="auto" w:fill="FFFFFF"/>
        </w:rPr>
        <w:t xml:space="preserve"> </w:t>
      </w:r>
      <w:r w:rsidR="004529A8" w:rsidRPr="004529A8">
        <w:rPr>
          <w:color w:val="000000"/>
          <w:sz w:val="28"/>
          <w:szCs w:val="28"/>
          <w:shd w:val="clear" w:color="auto" w:fill="FFFFFF"/>
        </w:rPr>
        <w:t xml:space="preserve">, отработавших норму рабочего времени и выполнивших нормы труда (трудовые обязанности),  не может быть ниже утвержденного на краевом уровне минимального </w:t>
      </w:r>
      <w:proofErr w:type="gramStart"/>
      <w:r w:rsidR="004529A8" w:rsidRPr="004529A8">
        <w:rPr>
          <w:color w:val="000000"/>
          <w:sz w:val="28"/>
          <w:szCs w:val="28"/>
          <w:shd w:val="clear" w:color="auto" w:fill="FFFFFF"/>
        </w:rPr>
        <w:t>размера оплаты труда</w:t>
      </w:r>
      <w:proofErr w:type="gramEnd"/>
      <w:r w:rsidR="004529A8" w:rsidRPr="004529A8">
        <w:rPr>
          <w:color w:val="000000"/>
          <w:sz w:val="28"/>
          <w:szCs w:val="28"/>
          <w:shd w:val="clear" w:color="auto" w:fill="FFFFFF"/>
        </w:rPr>
        <w:t xml:space="preserve">. </w:t>
      </w:r>
      <w:r w:rsidR="004529A8" w:rsidRPr="004529A8">
        <w:rPr>
          <w:sz w:val="28"/>
          <w:szCs w:val="28"/>
        </w:rPr>
        <w:t>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4529A8" w:rsidRDefault="004529A8" w:rsidP="00FA3B32">
      <w:pPr>
        <w:widowControl w:val="0"/>
        <w:kinsoku w:val="0"/>
        <w:overflowPunct w:val="0"/>
        <w:autoSpaceDE w:val="0"/>
        <w:autoSpaceDN w:val="0"/>
        <w:ind w:firstLine="709"/>
        <w:contextualSpacing/>
        <w:jc w:val="both"/>
        <w:rPr>
          <w:color w:val="000000"/>
          <w:sz w:val="28"/>
          <w:szCs w:val="28"/>
          <w:shd w:val="clear" w:color="auto" w:fill="FFFFFF"/>
        </w:rPr>
      </w:pPr>
      <w:r w:rsidRPr="004529A8">
        <w:rPr>
          <w:color w:val="000000"/>
          <w:sz w:val="28"/>
          <w:szCs w:val="28"/>
          <w:shd w:val="clear" w:color="auto" w:fill="FFFFFF"/>
        </w:rPr>
        <w:t>1.</w:t>
      </w:r>
      <w:r w:rsidR="004A639C">
        <w:rPr>
          <w:color w:val="000000"/>
          <w:sz w:val="28"/>
          <w:szCs w:val="28"/>
          <w:shd w:val="clear" w:color="auto" w:fill="FFFFFF"/>
        </w:rPr>
        <w:t>7</w:t>
      </w:r>
      <w:r w:rsidRPr="004529A8">
        <w:rPr>
          <w:color w:val="000000"/>
          <w:sz w:val="28"/>
          <w:szCs w:val="28"/>
          <w:shd w:val="clear" w:color="auto" w:fill="FFFFFF"/>
        </w:rPr>
        <w:t xml:space="preserve">. Оплата труда работников </w:t>
      </w:r>
      <w:r>
        <w:rPr>
          <w:color w:val="000000"/>
          <w:sz w:val="28"/>
          <w:szCs w:val="28"/>
          <w:shd w:val="clear" w:color="auto" w:fill="FFFFFF"/>
        </w:rPr>
        <w:t>МКУ ДО ДЮСШ №</w:t>
      </w:r>
      <w:r w:rsidR="004A639C">
        <w:rPr>
          <w:color w:val="000000"/>
          <w:sz w:val="28"/>
          <w:szCs w:val="28"/>
          <w:shd w:val="clear" w:color="auto" w:fill="FFFFFF"/>
        </w:rPr>
        <w:t>5</w:t>
      </w:r>
      <w:r>
        <w:rPr>
          <w:color w:val="000000"/>
          <w:sz w:val="28"/>
          <w:szCs w:val="28"/>
          <w:shd w:val="clear" w:color="auto" w:fill="FFFFFF"/>
        </w:rPr>
        <w:t xml:space="preserve"> </w:t>
      </w:r>
      <w:r w:rsidR="00FA3B32">
        <w:rPr>
          <w:color w:val="000000"/>
          <w:sz w:val="28"/>
          <w:szCs w:val="28"/>
          <w:shd w:val="clear" w:color="auto" w:fill="FFFFFF"/>
        </w:rPr>
        <w:t>производится  в</w:t>
      </w:r>
      <w:r w:rsidR="00877CE9">
        <w:rPr>
          <w:color w:val="000000"/>
          <w:sz w:val="28"/>
          <w:szCs w:val="28"/>
          <w:shd w:val="clear" w:color="auto" w:fill="FFFFFF"/>
        </w:rPr>
        <w:t xml:space="preserve"> </w:t>
      </w:r>
      <w:r w:rsidRPr="004529A8">
        <w:rPr>
          <w:color w:val="000000"/>
          <w:sz w:val="28"/>
          <w:szCs w:val="28"/>
          <w:shd w:val="clear" w:color="auto" w:fill="FFFFFF"/>
        </w:rPr>
        <w:t xml:space="preserve">пределах фонда оплаты труда, утвержденного </w:t>
      </w:r>
      <w:r>
        <w:rPr>
          <w:color w:val="000000"/>
          <w:sz w:val="28"/>
          <w:szCs w:val="28"/>
          <w:shd w:val="clear" w:color="auto" w:fill="FFFFFF"/>
        </w:rPr>
        <w:t xml:space="preserve">бюджетной сметой </w:t>
      </w:r>
      <w:r w:rsidRPr="004529A8">
        <w:rPr>
          <w:color w:val="000000"/>
          <w:sz w:val="28"/>
          <w:szCs w:val="28"/>
          <w:shd w:val="clear" w:color="auto" w:fill="FFFFFF"/>
        </w:rPr>
        <w:t xml:space="preserve"> на соответствующий  финансовый год.</w:t>
      </w:r>
    </w:p>
    <w:p w:rsidR="007B7042" w:rsidRDefault="007B7042" w:rsidP="00FA3B32">
      <w:pPr>
        <w:widowControl w:val="0"/>
        <w:kinsoku w:val="0"/>
        <w:overflowPunct w:val="0"/>
        <w:autoSpaceDE w:val="0"/>
        <w:autoSpaceDN w:val="0"/>
        <w:contextualSpacing/>
        <w:jc w:val="both"/>
      </w:pPr>
    </w:p>
    <w:p w:rsidR="007B7042" w:rsidRDefault="007B7042" w:rsidP="007B7042">
      <w:pPr>
        <w:autoSpaceDE w:val="0"/>
        <w:jc w:val="center"/>
        <w:rPr>
          <w:b/>
          <w:bCs/>
          <w:sz w:val="28"/>
          <w:szCs w:val="28"/>
        </w:rPr>
      </w:pPr>
      <w:r>
        <w:tab/>
      </w:r>
      <w:r>
        <w:rPr>
          <w:b/>
          <w:bCs/>
          <w:sz w:val="28"/>
          <w:szCs w:val="28"/>
        </w:rPr>
        <w:t>2. Порядок и условия оплаты труда</w:t>
      </w:r>
    </w:p>
    <w:p w:rsidR="007B7042" w:rsidRDefault="007B7042" w:rsidP="007B7042">
      <w:pPr>
        <w:autoSpaceDE w:val="0"/>
        <w:jc w:val="center"/>
        <w:rPr>
          <w:b/>
          <w:spacing w:val="-8"/>
          <w:sz w:val="20"/>
          <w:szCs w:val="20"/>
        </w:rPr>
      </w:pPr>
    </w:p>
    <w:p w:rsidR="007B7042" w:rsidRPr="00712114" w:rsidRDefault="007B7042" w:rsidP="007B7042">
      <w:pPr>
        <w:numPr>
          <w:ilvl w:val="1"/>
          <w:numId w:val="1"/>
        </w:numPr>
        <w:jc w:val="both"/>
        <w:rPr>
          <w:sz w:val="28"/>
        </w:rPr>
      </w:pPr>
      <w:r w:rsidRPr="00712114">
        <w:rPr>
          <w:sz w:val="28"/>
        </w:rPr>
        <w:t>Оплата труда работников организаций устанавливается с учётом:</w:t>
      </w:r>
    </w:p>
    <w:p w:rsidR="007B7042" w:rsidRPr="00712114" w:rsidRDefault="007B7042" w:rsidP="007B7042">
      <w:pPr>
        <w:ind w:firstLine="708"/>
        <w:jc w:val="both"/>
        <w:rPr>
          <w:sz w:val="28"/>
        </w:rPr>
      </w:pPr>
      <w:r w:rsidRPr="00712114">
        <w:rPr>
          <w:sz w:val="28"/>
        </w:rPr>
        <w:t>единого квалификационного справочника должностей руководителей, специалистов и служащих или профессиональных стандартов;</w:t>
      </w:r>
    </w:p>
    <w:p w:rsidR="007B7042" w:rsidRPr="00712114" w:rsidRDefault="007B7042" w:rsidP="007B7042">
      <w:pPr>
        <w:ind w:firstLine="708"/>
        <w:jc w:val="both"/>
        <w:rPr>
          <w:sz w:val="28"/>
        </w:rPr>
      </w:pPr>
      <w:r w:rsidRPr="00712114">
        <w:rPr>
          <w:sz w:val="28"/>
        </w:rPr>
        <w:t>единого тарифно-квалификационного справочника работ и профессий рабочих;</w:t>
      </w:r>
    </w:p>
    <w:p w:rsidR="007B7042" w:rsidRPr="00712114" w:rsidRDefault="007B7042" w:rsidP="007B7042">
      <w:pPr>
        <w:ind w:firstLine="708"/>
        <w:jc w:val="both"/>
        <w:rPr>
          <w:sz w:val="28"/>
        </w:rPr>
      </w:pPr>
      <w:r w:rsidRPr="00712114">
        <w:rPr>
          <w:sz w:val="28"/>
        </w:rPr>
        <w:t>государственных гарантий по оплате труда;</w:t>
      </w:r>
    </w:p>
    <w:p w:rsidR="007B7042" w:rsidRPr="00712114" w:rsidRDefault="00AC5342" w:rsidP="007B7042">
      <w:pPr>
        <w:ind w:firstLine="708"/>
        <w:jc w:val="both"/>
        <w:rPr>
          <w:sz w:val="28"/>
        </w:rPr>
      </w:pPr>
      <w:r w:rsidRPr="00AC5342">
        <w:rPr>
          <w:sz w:val="28"/>
        </w:rPr>
        <w:t xml:space="preserve">базового оклада, </w:t>
      </w:r>
      <w:r w:rsidR="007B7042" w:rsidRPr="00AC5342">
        <w:rPr>
          <w:sz w:val="28"/>
        </w:rPr>
        <w:t>базовой</w:t>
      </w:r>
      <w:r w:rsidR="007B7042" w:rsidRPr="00712114">
        <w:rPr>
          <w:sz w:val="28"/>
        </w:rPr>
        <w:t xml:space="preserve"> ставки заработной платы по профессиональным квалификационным группам;</w:t>
      </w:r>
    </w:p>
    <w:p w:rsidR="007B7042" w:rsidRPr="00712114" w:rsidRDefault="007B7042" w:rsidP="007B7042">
      <w:pPr>
        <w:ind w:firstLine="708"/>
        <w:jc w:val="both"/>
        <w:rPr>
          <w:sz w:val="28"/>
        </w:rPr>
      </w:pPr>
      <w:r w:rsidRPr="00712114">
        <w:rPr>
          <w:sz w:val="28"/>
        </w:rPr>
        <w:t>перечня видов выплат компенсационного характера;</w:t>
      </w:r>
    </w:p>
    <w:p w:rsidR="007B7042" w:rsidRPr="00712114" w:rsidRDefault="007B7042" w:rsidP="007B7042">
      <w:pPr>
        <w:ind w:firstLine="708"/>
        <w:jc w:val="both"/>
        <w:rPr>
          <w:sz w:val="28"/>
        </w:rPr>
      </w:pPr>
      <w:r w:rsidRPr="00712114">
        <w:rPr>
          <w:sz w:val="28"/>
        </w:rPr>
        <w:t>перечня видов выплат стимулирующего характера</w:t>
      </w:r>
    </w:p>
    <w:p w:rsidR="00C9601B" w:rsidRDefault="007B7042" w:rsidP="00C9601B">
      <w:pPr>
        <w:autoSpaceDE w:val="0"/>
        <w:autoSpaceDN w:val="0"/>
        <w:adjustRightInd w:val="0"/>
        <w:ind w:firstLine="709"/>
        <w:jc w:val="both"/>
        <w:rPr>
          <w:sz w:val="28"/>
          <w:szCs w:val="28"/>
        </w:rPr>
      </w:pPr>
      <w:r w:rsidRPr="00712114">
        <w:rPr>
          <w:sz w:val="28"/>
          <w:szCs w:val="28"/>
        </w:rPr>
        <w:t>рекомендаций территориальной трехсторонней комиссии по регулированию социально-трудовых отноше</w:t>
      </w:r>
      <w:r w:rsidR="00C9601B">
        <w:rPr>
          <w:sz w:val="28"/>
          <w:szCs w:val="28"/>
        </w:rPr>
        <w:t>ний.</w:t>
      </w:r>
    </w:p>
    <w:p w:rsidR="00C17F4B" w:rsidRPr="00C9601B" w:rsidRDefault="007B7042" w:rsidP="00C9601B">
      <w:pPr>
        <w:autoSpaceDE w:val="0"/>
        <w:autoSpaceDN w:val="0"/>
        <w:adjustRightInd w:val="0"/>
        <w:ind w:firstLine="709"/>
        <w:jc w:val="both"/>
        <w:rPr>
          <w:sz w:val="28"/>
          <w:szCs w:val="28"/>
        </w:rPr>
      </w:pPr>
      <w:r>
        <w:rPr>
          <w:sz w:val="28"/>
        </w:rPr>
        <w:t>2.2. Размеры окладов (должностных окладов) работников определяются руководителем учреждения на основе требований к их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(далее - ПКГ) с учётом сложности и объёма выполняемой работы, но не менее, чем утверждённые минимальные размеры окладов (должностных окладов) заработной платы по ПКГ.</w:t>
      </w:r>
    </w:p>
    <w:p w:rsidR="007B7042" w:rsidRDefault="007B7042" w:rsidP="007B7042">
      <w:pPr>
        <w:ind w:firstLine="720"/>
        <w:jc w:val="both"/>
        <w:rPr>
          <w:spacing w:val="-8"/>
          <w:sz w:val="28"/>
          <w:szCs w:val="28"/>
        </w:rPr>
      </w:pPr>
      <w:r>
        <w:rPr>
          <w:sz w:val="28"/>
        </w:rPr>
        <w:t xml:space="preserve">2.3. На основе расчётов и в пределах средств, </w:t>
      </w:r>
      <w:r w:rsidR="00C9601B">
        <w:rPr>
          <w:sz w:val="28"/>
        </w:rPr>
        <w:t>утвержденных бюджетной сметой на  соответствующий финансовый год</w:t>
      </w:r>
      <w:r>
        <w:rPr>
          <w:sz w:val="28"/>
        </w:rPr>
        <w:t xml:space="preserve"> на оплату труда работников, руководитель учреждения самостоятельно устанавливает оклады (должностные оклады) заработной платы с учётом коэффициентов по профессиональным квалификационным уровням. Применение коэффициентов по профессиональным квалификационным уровням к минимальному окладу (должностному окладу) заработной платы, установленному по ПКГ, образует новый оклад. М</w:t>
      </w:r>
      <w:r>
        <w:rPr>
          <w:spacing w:val="-8"/>
          <w:sz w:val="28"/>
          <w:szCs w:val="28"/>
        </w:rPr>
        <w:t>инимальные размеры</w:t>
      </w:r>
      <w:r>
        <w:rPr>
          <w:bCs/>
          <w:spacing w:val="-8"/>
          <w:sz w:val="28"/>
          <w:szCs w:val="28"/>
        </w:rPr>
        <w:t>окладов (должностных окладов) заработной платы</w:t>
      </w:r>
      <w:r>
        <w:rPr>
          <w:sz w:val="28"/>
          <w:szCs w:val="28"/>
        </w:rPr>
        <w:t xml:space="preserve"> и повышающие коэффициенты к окладам (должностным окладам) заработной платы по </w:t>
      </w:r>
      <w:r>
        <w:rPr>
          <w:sz w:val="28"/>
          <w:szCs w:val="28"/>
        </w:rPr>
        <w:lastRenderedPageBreak/>
        <w:t xml:space="preserve">профессиональным квалификационным группам работников муниципальных учреждений дополнительного образования детей спортивной направленности отражены </w:t>
      </w:r>
      <w:r>
        <w:rPr>
          <w:spacing w:val="-8"/>
          <w:sz w:val="28"/>
          <w:szCs w:val="28"/>
        </w:rPr>
        <w:t xml:space="preserve">в приложении </w:t>
      </w:r>
      <w:r w:rsidRPr="00AC5342">
        <w:rPr>
          <w:spacing w:val="-8"/>
          <w:sz w:val="28"/>
          <w:szCs w:val="28"/>
        </w:rPr>
        <w:t>№ 1 к настоящему Положению.</w:t>
      </w:r>
    </w:p>
    <w:p w:rsidR="007B7042" w:rsidRPr="00712114" w:rsidRDefault="007B7042" w:rsidP="007B7042">
      <w:pPr>
        <w:ind w:firstLine="720"/>
        <w:jc w:val="both"/>
        <w:rPr>
          <w:spacing w:val="-8"/>
          <w:sz w:val="28"/>
          <w:szCs w:val="28"/>
        </w:rPr>
      </w:pPr>
      <w:r w:rsidRPr="00712114">
        <w:rPr>
          <w:spacing w:val="-8"/>
          <w:sz w:val="28"/>
          <w:szCs w:val="28"/>
        </w:rPr>
        <w:t>2.4. При увеличении (индексации) базовых окладов (базовых должностных окладов), базовых ставок заработной платы, образованных путем применения повышающих коэффициентов к базовым окладам (базовым должностным окладам), базовым ставкам заработной платы, установленным по профессиональным квалификационным группам, подлежит округлению до целого рубля в сторону увеличения.</w:t>
      </w:r>
    </w:p>
    <w:p w:rsidR="007B7042" w:rsidRDefault="007B7042" w:rsidP="007B7042">
      <w:pPr>
        <w:ind w:firstLine="709"/>
        <w:jc w:val="both"/>
        <w:rPr>
          <w:sz w:val="28"/>
          <w:szCs w:val="28"/>
        </w:rPr>
      </w:pPr>
      <w:r w:rsidRPr="00712114">
        <w:rPr>
          <w:sz w:val="28"/>
          <w:szCs w:val="28"/>
        </w:rPr>
        <w:t xml:space="preserve">2.5. Должностные базовые оклады и повышающие коэффициенты к базовым должностным окладам за квалификационную категорию, почетное звание или ученую степень работникам, относящимся по своим функциональным обязанностям, устанавливаются согласно соответствующим отраслевым условиям оплаты труда. Иные стимулирующие и компенсационные выплаты производятся исходя из условий оплаты труда </w:t>
      </w:r>
      <w:r>
        <w:rPr>
          <w:sz w:val="28"/>
          <w:szCs w:val="28"/>
        </w:rPr>
        <w:t xml:space="preserve">в </w:t>
      </w:r>
      <w:r w:rsidR="00C9601B">
        <w:rPr>
          <w:sz w:val="28"/>
          <w:szCs w:val="28"/>
        </w:rPr>
        <w:t>МКУ ДО ДЮСШ №</w:t>
      </w:r>
      <w:r w:rsidR="004A639C">
        <w:rPr>
          <w:sz w:val="28"/>
          <w:szCs w:val="28"/>
        </w:rPr>
        <w:t>5</w:t>
      </w:r>
      <w:r w:rsidRPr="00712114">
        <w:rPr>
          <w:sz w:val="28"/>
          <w:szCs w:val="28"/>
        </w:rPr>
        <w:t>.</w:t>
      </w:r>
    </w:p>
    <w:p w:rsidR="00C17F4B" w:rsidRDefault="00C17F4B" w:rsidP="007B7042">
      <w:pPr>
        <w:ind w:firstLine="709"/>
        <w:jc w:val="both"/>
        <w:rPr>
          <w:sz w:val="28"/>
          <w:szCs w:val="28"/>
        </w:rPr>
      </w:pPr>
    </w:p>
    <w:p w:rsidR="0040276D" w:rsidRDefault="0040276D" w:rsidP="0040276D">
      <w:pPr>
        <w:jc w:val="center"/>
        <w:rPr>
          <w:b/>
          <w:bCs/>
          <w:spacing w:val="-8"/>
          <w:sz w:val="28"/>
          <w:szCs w:val="28"/>
        </w:rPr>
      </w:pPr>
      <w:r>
        <w:rPr>
          <w:b/>
          <w:bCs/>
          <w:spacing w:val="-8"/>
          <w:sz w:val="28"/>
          <w:szCs w:val="28"/>
        </w:rPr>
        <w:t>3. Оплата труда тренеров-</w:t>
      </w:r>
      <w:r w:rsidRPr="00634EF6">
        <w:rPr>
          <w:b/>
          <w:bCs/>
          <w:spacing w:val="-8"/>
          <w:sz w:val="28"/>
          <w:szCs w:val="28"/>
        </w:rPr>
        <w:t>преподавателей</w:t>
      </w:r>
    </w:p>
    <w:p w:rsidR="0040276D" w:rsidRDefault="0040276D" w:rsidP="0040276D">
      <w:pPr>
        <w:ind w:firstLine="709"/>
        <w:jc w:val="both"/>
        <w:rPr>
          <w:spacing w:val="-8"/>
          <w:sz w:val="22"/>
          <w:szCs w:val="22"/>
        </w:rPr>
      </w:pPr>
    </w:p>
    <w:p w:rsidR="0040276D" w:rsidRPr="00712114" w:rsidRDefault="0040276D" w:rsidP="0040276D">
      <w:pPr>
        <w:autoSpaceDE w:val="0"/>
        <w:autoSpaceDN w:val="0"/>
        <w:adjustRightInd w:val="0"/>
        <w:ind w:firstLine="709"/>
        <w:jc w:val="both"/>
        <w:rPr>
          <w:sz w:val="28"/>
          <w:szCs w:val="28"/>
        </w:rPr>
      </w:pPr>
      <w:r>
        <w:rPr>
          <w:sz w:val="28"/>
          <w:szCs w:val="28"/>
        </w:rPr>
        <w:t>3.1. Тренерско-</w:t>
      </w:r>
      <w:r w:rsidRPr="00712114">
        <w:rPr>
          <w:sz w:val="28"/>
          <w:szCs w:val="28"/>
        </w:rPr>
        <w:t>преподавательский состав организации комплектуется из числа специалистов, имеющих профессиональное образование в соответствии с профессиональными стандартами.</w:t>
      </w:r>
    </w:p>
    <w:p w:rsidR="0040276D" w:rsidRPr="00712114" w:rsidRDefault="0040276D" w:rsidP="0040276D">
      <w:pPr>
        <w:autoSpaceDE w:val="0"/>
        <w:autoSpaceDN w:val="0"/>
        <w:adjustRightInd w:val="0"/>
        <w:ind w:firstLine="709"/>
        <w:jc w:val="both"/>
        <w:rPr>
          <w:sz w:val="28"/>
          <w:szCs w:val="28"/>
        </w:rPr>
      </w:pPr>
      <w:r w:rsidRPr="00712114">
        <w:rPr>
          <w:sz w:val="28"/>
          <w:szCs w:val="28"/>
        </w:rPr>
        <w:t>3.2. Оплата труда тренеров-преподавателей, тренеров-преподавателей по адаптивной физической культуре, старших тренеров-преподавателей, старших тренеров-преподавателей по адаптивной физической культуре (далее – тренер-преподаватель) производится по нормативам оплаты труда за одного занимающегося избранным видом спорта (далее – занимающийся) на этапах подготовки и нормативам оплаты труда за подготовку занимающегося, показавшего спортивный результат, исходя из установленного размера должностного оклада.</w:t>
      </w:r>
    </w:p>
    <w:p w:rsidR="0040276D" w:rsidRPr="00712114" w:rsidRDefault="0040276D" w:rsidP="0040276D">
      <w:pPr>
        <w:autoSpaceDE w:val="0"/>
        <w:autoSpaceDN w:val="0"/>
        <w:adjustRightInd w:val="0"/>
        <w:ind w:firstLine="709"/>
        <w:jc w:val="both"/>
        <w:rPr>
          <w:sz w:val="28"/>
          <w:szCs w:val="28"/>
        </w:rPr>
      </w:pPr>
      <w:r w:rsidRPr="00712114">
        <w:rPr>
          <w:sz w:val="28"/>
          <w:szCs w:val="28"/>
        </w:rPr>
        <w:t>В случае отсутствия у тренера-преподавателя сформированной группы этапа подготовки, в связи с проведением набора, тренеру-преподавателю устанавливается норматив оплаты труда в размере 100% на период поведения набора в организацию.</w:t>
      </w:r>
    </w:p>
    <w:p w:rsidR="0040276D" w:rsidRPr="00712114" w:rsidRDefault="0040276D" w:rsidP="0040276D">
      <w:pPr>
        <w:autoSpaceDE w:val="0"/>
        <w:autoSpaceDN w:val="0"/>
        <w:adjustRightInd w:val="0"/>
        <w:ind w:firstLine="709"/>
        <w:jc w:val="both"/>
        <w:rPr>
          <w:i/>
          <w:sz w:val="28"/>
          <w:szCs w:val="28"/>
        </w:rPr>
      </w:pPr>
      <w:r w:rsidRPr="00712114">
        <w:rPr>
          <w:sz w:val="28"/>
          <w:szCs w:val="28"/>
        </w:rPr>
        <w:t xml:space="preserve">3.3. Оплата труда тренеров-преподавателей по нормативам за одного занимающегося и подготовку занимающегося, показавшего спортивный результат, устанавливается в зависимости от численного состава занимающихся, исходя из объема тренировочной  нагрузки на  этапах  подготовки по группам видов спорта  и показанного занимающимся результата, согласно </w:t>
      </w:r>
      <w:r w:rsidRPr="00C10BDC">
        <w:rPr>
          <w:sz w:val="28"/>
          <w:szCs w:val="28"/>
        </w:rPr>
        <w:t>приложениям  № 2, 3</w:t>
      </w:r>
      <w:r w:rsidRPr="00712114">
        <w:rPr>
          <w:sz w:val="28"/>
          <w:szCs w:val="28"/>
        </w:rPr>
        <w:t xml:space="preserve"> к настоящему Положению</w:t>
      </w:r>
      <w:r w:rsidRPr="00712114">
        <w:rPr>
          <w:i/>
          <w:sz w:val="28"/>
          <w:szCs w:val="28"/>
        </w:rPr>
        <w:t>.</w:t>
      </w:r>
    </w:p>
    <w:p w:rsidR="0040276D" w:rsidRPr="00712114" w:rsidRDefault="0040276D" w:rsidP="0040276D">
      <w:pPr>
        <w:autoSpaceDE w:val="0"/>
        <w:autoSpaceDN w:val="0"/>
        <w:adjustRightInd w:val="0"/>
        <w:ind w:firstLine="709"/>
        <w:jc w:val="both"/>
        <w:rPr>
          <w:sz w:val="28"/>
          <w:szCs w:val="28"/>
        </w:rPr>
      </w:pPr>
      <w:r w:rsidRPr="00712114">
        <w:rPr>
          <w:sz w:val="28"/>
          <w:szCs w:val="28"/>
        </w:rPr>
        <w:t xml:space="preserve">3.4. Норматив оплаты труда тренера-преподавателя организации определяется по формуле: </w:t>
      </w:r>
    </w:p>
    <w:p w:rsidR="0040276D" w:rsidRPr="00712114" w:rsidRDefault="0040276D" w:rsidP="0040276D">
      <w:pPr>
        <w:autoSpaceDE w:val="0"/>
        <w:autoSpaceDN w:val="0"/>
        <w:adjustRightInd w:val="0"/>
        <w:ind w:firstLine="709"/>
        <w:jc w:val="both"/>
        <w:rPr>
          <w:sz w:val="28"/>
          <w:szCs w:val="28"/>
        </w:rPr>
      </w:pPr>
      <w:r w:rsidRPr="00712114">
        <w:rPr>
          <w:sz w:val="28"/>
          <w:szCs w:val="28"/>
        </w:rPr>
        <w:t xml:space="preserve">Н от = Н </w:t>
      </w:r>
      <w:proofErr w:type="spellStart"/>
      <w:r w:rsidRPr="00712114">
        <w:rPr>
          <w:sz w:val="28"/>
          <w:szCs w:val="28"/>
        </w:rPr>
        <w:t>отэп</w:t>
      </w:r>
      <w:proofErr w:type="spellEnd"/>
      <w:r w:rsidRPr="00712114">
        <w:rPr>
          <w:sz w:val="28"/>
          <w:szCs w:val="28"/>
        </w:rPr>
        <w:t xml:space="preserve"> + Н </w:t>
      </w:r>
      <w:proofErr w:type="spellStart"/>
      <w:r w:rsidRPr="00712114">
        <w:rPr>
          <w:sz w:val="28"/>
          <w:szCs w:val="28"/>
        </w:rPr>
        <w:t>отр</w:t>
      </w:r>
      <w:proofErr w:type="spellEnd"/>
      <w:r w:rsidRPr="00712114">
        <w:rPr>
          <w:sz w:val="28"/>
          <w:szCs w:val="28"/>
        </w:rPr>
        <w:t>, где:</w:t>
      </w:r>
    </w:p>
    <w:p w:rsidR="0040276D" w:rsidRPr="00712114" w:rsidRDefault="0040276D" w:rsidP="0040276D">
      <w:pPr>
        <w:autoSpaceDE w:val="0"/>
        <w:autoSpaceDN w:val="0"/>
        <w:adjustRightInd w:val="0"/>
        <w:ind w:firstLine="709"/>
        <w:jc w:val="both"/>
        <w:rPr>
          <w:sz w:val="28"/>
          <w:szCs w:val="28"/>
        </w:rPr>
      </w:pPr>
      <w:r w:rsidRPr="00712114">
        <w:rPr>
          <w:sz w:val="28"/>
          <w:szCs w:val="28"/>
        </w:rPr>
        <w:t>где Н от – норматив оплаты труда тренера-преподавателя, %;</w:t>
      </w:r>
    </w:p>
    <w:p w:rsidR="0040276D" w:rsidRPr="00712114" w:rsidRDefault="0040276D" w:rsidP="0040276D">
      <w:pPr>
        <w:autoSpaceDE w:val="0"/>
        <w:autoSpaceDN w:val="0"/>
        <w:adjustRightInd w:val="0"/>
        <w:ind w:firstLine="709"/>
        <w:jc w:val="both"/>
        <w:rPr>
          <w:sz w:val="28"/>
          <w:szCs w:val="28"/>
        </w:rPr>
      </w:pPr>
      <w:proofErr w:type="gramStart"/>
      <w:r w:rsidRPr="00712114">
        <w:rPr>
          <w:sz w:val="28"/>
          <w:szCs w:val="28"/>
        </w:rPr>
        <w:t xml:space="preserve">Н </w:t>
      </w:r>
      <w:proofErr w:type="spellStart"/>
      <w:r w:rsidRPr="00712114">
        <w:rPr>
          <w:sz w:val="28"/>
          <w:szCs w:val="28"/>
        </w:rPr>
        <w:t>отэп</w:t>
      </w:r>
      <w:proofErr w:type="spellEnd"/>
      <w:r w:rsidRPr="00712114">
        <w:rPr>
          <w:sz w:val="28"/>
          <w:szCs w:val="28"/>
        </w:rPr>
        <w:t xml:space="preserve"> – норматив оплаты труда за подготовку занимающихся на этапах подготовки (определяется в соответствии с приложением № 2 к настоящему Положению),%;</w:t>
      </w:r>
      <w:proofErr w:type="gramEnd"/>
    </w:p>
    <w:p w:rsidR="0040276D" w:rsidRPr="00712114" w:rsidRDefault="0040276D" w:rsidP="0040276D">
      <w:pPr>
        <w:autoSpaceDE w:val="0"/>
        <w:autoSpaceDN w:val="0"/>
        <w:adjustRightInd w:val="0"/>
        <w:ind w:firstLine="709"/>
        <w:jc w:val="both"/>
        <w:rPr>
          <w:sz w:val="28"/>
          <w:szCs w:val="28"/>
        </w:rPr>
      </w:pPr>
      <w:r w:rsidRPr="00712114">
        <w:rPr>
          <w:sz w:val="28"/>
          <w:szCs w:val="28"/>
        </w:rPr>
        <w:lastRenderedPageBreak/>
        <w:t xml:space="preserve">Н </w:t>
      </w:r>
      <w:proofErr w:type="spellStart"/>
      <w:r w:rsidRPr="00712114">
        <w:rPr>
          <w:sz w:val="28"/>
          <w:szCs w:val="28"/>
        </w:rPr>
        <w:t>отр</w:t>
      </w:r>
      <w:proofErr w:type="spellEnd"/>
      <w:r w:rsidRPr="00712114">
        <w:rPr>
          <w:sz w:val="28"/>
          <w:szCs w:val="28"/>
        </w:rPr>
        <w:t xml:space="preserve"> – норматив оплаты труда за подготовку занимающихся в зависимости от показанного занимающимися спортивного результата (определяется в соответствии с приложением № 3 к настоящему Положению), %.</w:t>
      </w:r>
    </w:p>
    <w:p w:rsidR="0040276D" w:rsidRPr="00712114" w:rsidRDefault="0040276D" w:rsidP="0040276D">
      <w:pPr>
        <w:autoSpaceDE w:val="0"/>
        <w:autoSpaceDN w:val="0"/>
        <w:adjustRightInd w:val="0"/>
        <w:ind w:firstLine="709"/>
        <w:jc w:val="both"/>
        <w:rPr>
          <w:sz w:val="28"/>
          <w:szCs w:val="28"/>
        </w:rPr>
      </w:pPr>
      <w:r w:rsidRPr="00712114">
        <w:rPr>
          <w:sz w:val="28"/>
          <w:szCs w:val="28"/>
        </w:rPr>
        <w:t xml:space="preserve">3.5. Норматив оплаты труда за подготовку занимающихся на этапах подготовки, установленный в зависимости от численного состава занимающихся на этапах подготовки по группам видов спорта (Н </w:t>
      </w:r>
      <w:proofErr w:type="spellStart"/>
      <w:r w:rsidRPr="00712114">
        <w:rPr>
          <w:sz w:val="28"/>
          <w:szCs w:val="28"/>
        </w:rPr>
        <w:t>отэп</w:t>
      </w:r>
      <w:proofErr w:type="spellEnd"/>
      <w:r w:rsidRPr="00712114">
        <w:rPr>
          <w:sz w:val="28"/>
          <w:szCs w:val="28"/>
        </w:rPr>
        <w:t>), определяется по формуле:</w:t>
      </w:r>
    </w:p>
    <w:p w:rsidR="0040276D" w:rsidRPr="00712114" w:rsidRDefault="0040276D" w:rsidP="0040276D">
      <w:pPr>
        <w:autoSpaceDE w:val="0"/>
        <w:autoSpaceDN w:val="0"/>
        <w:adjustRightInd w:val="0"/>
        <w:ind w:firstLine="709"/>
        <w:jc w:val="both"/>
        <w:rPr>
          <w:sz w:val="28"/>
          <w:szCs w:val="28"/>
        </w:rPr>
      </w:pPr>
      <w:r w:rsidRPr="00712114">
        <w:rPr>
          <w:sz w:val="28"/>
          <w:szCs w:val="28"/>
        </w:rPr>
        <w:t xml:space="preserve">Н </w:t>
      </w:r>
      <w:proofErr w:type="spellStart"/>
      <w:r w:rsidRPr="00712114">
        <w:rPr>
          <w:sz w:val="28"/>
          <w:szCs w:val="28"/>
        </w:rPr>
        <w:t>отэп</w:t>
      </w:r>
      <w:proofErr w:type="spellEnd"/>
      <w:r w:rsidRPr="00712114">
        <w:rPr>
          <w:sz w:val="28"/>
          <w:szCs w:val="28"/>
        </w:rPr>
        <w:t xml:space="preserve"> = (к</w:t>
      </w:r>
      <w:r w:rsidRPr="00712114">
        <w:rPr>
          <w:sz w:val="28"/>
          <w:szCs w:val="28"/>
          <w:vertAlign w:val="subscript"/>
        </w:rPr>
        <w:t xml:space="preserve">1 </w:t>
      </w:r>
      <w:r w:rsidRPr="00712114">
        <w:rPr>
          <w:sz w:val="28"/>
          <w:szCs w:val="28"/>
        </w:rPr>
        <w:t>х н</w:t>
      </w:r>
      <w:r w:rsidRPr="00712114">
        <w:rPr>
          <w:sz w:val="28"/>
          <w:szCs w:val="28"/>
          <w:vertAlign w:val="subscript"/>
        </w:rPr>
        <w:t>1</w:t>
      </w:r>
      <w:r w:rsidRPr="00712114">
        <w:rPr>
          <w:sz w:val="28"/>
          <w:szCs w:val="28"/>
        </w:rPr>
        <w:t xml:space="preserve"> + к</w:t>
      </w:r>
      <w:r w:rsidRPr="00712114">
        <w:rPr>
          <w:sz w:val="28"/>
          <w:szCs w:val="28"/>
          <w:vertAlign w:val="subscript"/>
        </w:rPr>
        <w:t xml:space="preserve">2 </w:t>
      </w:r>
      <w:r w:rsidRPr="00712114">
        <w:rPr>
          <w:sz w:val="28"/>
          <w:szCs w:val="28"/>
        </w:rPr>
        <w:t>х н</w:t>
      </w:r>
      <w:r w:rsidRPr="00712114">
        <w:rPr>
          <w:sz w:val="28"/>
          <w:szCs w:val="28"/>
          <w:vertAlign w:val="subscript"/>
        </w:rPr>
        <w:t>2</w:t>
      </w:r>
      <w:r w:rsidRPr="00712114">
        <w:rPr>
          <w:sz w:val="28"/>
          <w:szCs w:val="28"/>
        </w:rPr>
        <w:t xml:space="preserve"> + … к</w:t>
      </w:r>
      <w:r w:rsidRPr="00712114">
        <w:rPr>
          <w:sz w:val="28"/>
          <w:szCs w:val="28"/>
          <w:vertAlign w:val="subscript"/>
          <w:lang w:val="en-US"/>
        </w:rPr>
        <w:t>n</w:t>
      </w:r>
      <w:r w:rsidRPr="00712114">
        <w:rPr>
          <w:sz w:val="28"/>
          <w:szCs w:val="28"/>
        </w:rPr>
        <w:t>х н</w:t>
      </w:r>
      <w:r w:rsidRPr="00712114">
        <w:rPr>
          <w:sz w:val="28"/>
          <w:szCs w:val="28"/>
          <w:vertAlign w:val="subscript"/>
          <w:lang w:val="en-US"/>
        </w:rPr>
        <w:t>n</w:t>
      </w:r>
      <w:r w:rsidRPr="00712114">
        <w:rPr>
          <w:sz w:val="28"/>
          <w:szCs w:val="28"/>
        </w:rPr>
        <w:t>), где:</w:t>
      </w:r>
    </w:p>
    <w:p w:rsidR="0040276D" w:rsidRPr="00712114" w:rsidRDefault="0040276D" w:rsidP="0040276D">
      <w:pPr>
        <w:autoSpaceDE w:val="0"/>
        <w:autoSpaceDN w:val="0"/>
        <w:adjustRightInd w:val="0"/>
        <w:ind w:firstLine="709"/>
        <w:jc w:val="both"/>
        <w:rPr>
          <w:sz w:val="28"/>
          <w:szCs w:val="28"/>
        </w:rPr>
      </w:pPr>
      <w:proofErr w:type="gramStart"/>
      <w:r w:rsidRPr="00712114">
        <w:rPr>
          <w:sz w:val="28"/>
          <w:szCs w:val="28"/>
        </w:rPr>
        <w:t xml:space="preserve">Н </w:t>
      </w:r>
      <w:proofErr w:type="spellStart"/>
      <w:r w:rsidRPr="00712114">
        <w:rPr>
          <w:sz w:val="28"/>
          <w:szCs w:val="28"/>
        </w:rPr>
        <w:t>отэп</w:t>
      </w:r>
      <w:proofErr w:type="spellEnd"/>
      <w:r w:rsidRPr="00712114">
        <w:rPr>
          <w:sz w:val="28"/>
          <w:szCs w:val="28"/>
        </w:rPr>
        <w:t xml:space="preserve"> – норматив оплаты труда за подготовку занимающихся на этапах подготовки,%;</w:t>
      </w:r>
      <w:proofErr w:type="gramEnd"/>
    </w:p>
    <w:p w:rsidR="0040276D" w:rsidRPr="00712114" w:rsidRDefault="0040276D" w:rsidP="0040276D">
      <w:pPr>
        <w:autoSpaceDE w:val="0"/>
        <w:autoSpaceDN w:val="0"/>
        <w:adjustRightInd w:val="0"/>
        <w:ind w:firstLine="709"/>
        <w:jc w:val="both"/>
        <w:rPr>
          <w:sz w:val="28"/>
          <w:szCs w:val="28"/>
        </w:rPr>
      </w:pPr>
      <w:r w:rsidRPr="00712114">
        <w:rPr>
          <w:sz w:val="28"/>
          <w:szCs w:val="28"/>
        </w:rPr>
        <w:t>к</w:t>
      </w:r>
      <w:proofErr w:type="gramStart"/>
      <w:r w:rsidRPr="00712114">
        <w:rPr>
          <w:sz w:val="28"/>
          <w:szCs w:val="28"/>
          <w:vertAlign w:val="subscript"/>
        </w:rPr>
        <w:t>1</w:t>
      </w:r>
      <w:proofErr w:type="gramEnd"/>
      <w:r w:rsidRPr="00712114">
        <w:rPr>
          <w:sz w:val="28"/>
          <w:szCs w:val="28"/>
        </w:rPr>
        <w:t>, к</w:t>
      </w:r>
      <w:r w:rsidRPr="00712114">
        <w:rPr>
          <w:sz w:val="28"/>
          <w:szCs w:val="28"/>
          <w:vertAlign w:val="subscript"/>
        </w:rPr>
        <w:t>2</w:t>
      </w:r>
      <w:r w:rsidRPr="00712114">
        <w:rPr>
          <w:sz w:val="28"/>
          <w:szCs w:val="28"/>
        </w:rPr>
        <w:t>,… к</w:t>
      </w:r>
      <w:r w:rsidRPr="00712114">
        <w:rPr>
          <w:sz w:val="28"/>
          <w:szCs w:val="28"/>
          <w:vertAlign w:val="subscript"/>
          <w:lang w:val="en-US"/>
        </w:rPr>
        <w:t>n</w:t>
      </w:r>
      <w:r w:rsidRPr="00712114">
        <w:rPr>
          <w:sz w:val="28"/>
          <w:szCs w:val="28"/>
        </w:rPr>
        <w:t xml:space="preserve"> – количество занимающихся, зачисленных по каждому этапу подготовки, человек;</w:t>
      </w:r>
    </w:p>
    <w:p w:rsidR="0040276D" w:rsidRPr="00712114" w:rsidRDefault="0040276D" w:rsidP="0040276D">
      <w:pPr>
        <w:autoSpaceDE w:val="0"/>
        <w:autoSpaceDN w:val="0"/>
        <w:adjustRightInd w:val="0"/>
        <w:ind w:firstLine="709"/>
        <w:jc w:val="both"/>
        <w:rPr>
          <w:sz w:val="28"/>
          <w:szCs w:val="28"/>
        </w:rPr>
      </w:pPr>
      <w:r w:rsidRPr="00712114">
        <w:rPr>
          <w:sz w:val="28"/>
          <w:szCs w:val="28"/>
        </w:rPr>
        <w:t>н</w:t>
      </w:r>
      <w:proofErr w:type="gramStart"/>
      <w:r w:rsidRPr="00712114">
        <w:rPr>
          <w:sz w:val="28"/>
          <w:szCs w:val="28"/>
          <w:vertAlign w:val="subscript"/>
        </w:rPr>
        <w:t>1</w:t>
      </w:r>
      <w:proofErr w:type="gramEnd"/>
      <w:r w:rsidRPr="00712114">
        <w:rPr>
          <w:sz w:val="28"/>
          <w:szCs w:val="28"/>
        </w:rPr>
        <w:t>, н</w:t>
      </w:r>
      <w:r w:rsidRPr="00712114">
        <w:rPr>
          <w:sz w:val="28"/>
          <w:szCs w:val="28"/>
          <w:vertAlign w:val="subscript"/>
        </w:rPr>
        <w:t>2</w:t>
      </w:r>
      <w:r w:rsidRPr="00712114">
        <w:rPr>
          <w:sz w:val="28"/>
          <w:szCs w:val="28"/>
        </w:rPr>
        <w:t>,… н</w:t>
      </w:r>
      <w:r w:rsidRPr="00712114">
        <w:rPr>
          <w:sz w:val="28"/>
          <w:szCs w:val="28"/>
          <w:vertAlign w:val="subscript"/>
          <w:lang w:val="en-US"/>
        </w:rPr>
        <w:t>n</w:t>
      </w:r>
      <w:r w:rsidRPr="00712114">
        <w:rPr>
          <w:sz w:val="28"/>
          <w:szCs w:val="28"/>
        </w:rPr>
        <w:t>– норматив оплаты труда за подготовку занимающихся на этапе подготовки, %.</w:t>
      </w:r>
    </w:p>
    <w:p w:rsidR="0040276D" w:rsidRPr="00712114" w:rsidRDefault="0040276D" w:rsidP="0040276D">
      <w:pPr>
        <w:autoSpaceDE w:val="0"/>
        <w:autoSpaceDN w:val="0"/>
        <w:adjustRightInd w:val="0"/>
        <w:ind w:firstLine="709"/>
        <w:jc w:val="both"/>
        <w:rPr>
          <w:sz w:val="28"/>
          <w:szCs w:val="28"/>
        </w:rPr>
      </w:pPr>
      <w:r w:rsidRPr="00712114">
        <w:rPr>
          <w:sz w:val="28"/>
          <w:szCs w:val="28"/>
        </w:rPr>
        <w:t xml:space="preserve">3.6. Норматив оплаты труда за подготовку </w:t>
      </w:r>
      <w:proofErr w:type="gramStart"/>
      <w:r w:rsidRPr="00712114">
        <w:rPr>
          <w:sz w:val="28"/>
          <w:szCs w:val="28"/>
        </w:rPr>
        <w:t>занимающихся</w:t>
      </w:r>
      <w:proofErr w:type="gramEnd"/>
      <w:r w:rsidRPr="00712114">
        <w:rPr>
          <w:sz w:val="28"/>
          <w:szCs w:val="28"/>
        </w:rPr>
        <w:t xml:space="preserve">, установленный в зависимости от показанного занимающимися спортивного результата    (Н </w:t>
      </w:r>
      <w:proofErr w:type="spellStart"/>
      <w:r w:rsidRPr="00712114">
        <w:rPr>
          <w:sz w:val="28"/>
          <w:szCs w:val="28"/>
        </w:rPr>
        <w:t>отр</w:t>
      </w:r>
      <w:proofErr w:type="spellEnd"/>
      <w:r w:rsidRPr="00712114">
        <w:rPr>
          <w:sz w:val="28"/>
          <w:szCs w:val="28"/>
        </w:rPr>
        <w:t>), определяется по формуле:</w:t>
      </w:r>
    </w:p>
    <w:p w:rsidR="0040276D" w:rsidRPr="00712114" w:rsidRDefault="0040276D" w:rsidP="0040276D">
      <w:pPr>
        <w:autoSpaceDE w:val="0"/>
        <w:autoSpaceDN w:val="0"/>
        <w:adjustRightInd w:val="0"/>
        <w:ind w:firstLine="709"/>
        <w:jc w:val="both"/>
        <w:rPr>
          <w:sz w:val="28"/>
          <w:szCs w:val="28"/>
        </w:rPr>
      </w:pPr>
      <w:r w:rsidRPr="00712114">
        <w:rPr>
          <w:sz w:val="28"/>
          <w:szCs w:val="28"/>
        </w:rPr>
        <w:t xml:space="preserve">Н </w:t>
      </w:r>
      <w:proofErr w:type="spellStart"/>
      <w:r w:rsidRPr="00712114">
        <w:rPr>
          <w:sz w:val="28"/>
          <w:szCs w:val="28"/>
        </w:rPr>
        <w:t>отр</w:t>
      </w:r>
      <w:proofErr w:type="spellEnd"/>
      <w:r w:rsidRPr="00712114">
        <w:rPr>
          <w:sz w:val="28"/>
          <w:szCs w:val="28"/>
        </w:rPr>
        <w:t xml:space="preserve"> = (к</w:t>
      </w:r>
      <w:r w:rsidRPr="00712114">
        <w:rPr>
          <w:sz w:val="28"/>
          <w:szCs w:val="28"/>
          <w:vertAlign w:val="subscript"/>
        </w:rPr>
        <w:t xml:space="preserve">1 </w:t>
      </w:r>
      <w:r w:rsidRPr="00712114">
        <w:rPr>
          <w:sz w:val="28"/>
          <w:szCs w:val="28"/>
        </w:rPr>
        <w:t>х н</w:t>
      </w:r>
      <w:r w:rsidRPr="00712114">
        <w:rPr>
          <w:sz w:val="28"/>
          <w:szCs w:val="28"/>
          <w:vertAlign w:val="subscript"/>
        </w:rPr>
        <w:t>1</w:t>
      </w:r>
      <w:r w:rsidRPr="00712114">
        <w:rPr>
          <w:sz w:val="28"/>
          <w:szCs w:val="28"/>
        </w:rPr>
        <w:t xml:space="preserve"> + к</w:t>
      </w:r>
      <w:r w:rsidRPr="00712114">
        <w:rPr>
          <w:sz w:val="28"/>
          <w:szCs w:val="28"/>
          <w:vertAlign w:val="subscript"/>
        </w:rPr>
        <w:t xml:space="preserve">2 </w:t>
      </w:r>
      <w:r w:rsidRPr="00712114">
        <w:rPr>
          <w:sz w:val="28"/>
          <w:szCs w:val="28"/>
        </w:rPr>
        <w:t>х н</w:t>
      </w:r>
      <w:r w:rsidRPr="00712114">
        <w:rPr>
          <w:sz w:val="28"/>
          <w:szCs w:val="28"/>
          <w:vertAlign w:val="subscript"/>
        </w:rPr>
        <w:t>2</w:t>
      </w:r>
      <w:r w:rsidRPr="00712114">
        <w:rPr>
          <w:sz w:val="28"/>
          <w:szCs w:val="28"/>
        </w:rPr>
        <w:t>+ … к</w:t>
      </w:r>
      <w:r w:rsidRPr="00712114">
        <w:rPr>
          <w:sz w:val="28"/>
          <w:szCs w:val="28"/>
          <w:vertAlign w:val="subscript"/>
          <w:lang w:val="en-US"/>
        </w:rPr>
        <w:t>n</w:t>
      </w:r>
      <w:r w:rsidRPr="00712114">
        <w:rPr>
          <w:sz w:val="28"/>
          <w:szCs w:val="28"/>
        </w:rPr>
        <w:t>х н</w:t>
      </w:r>
      <w:r w:rsidRPr="00712114">
        <w:rPr>
          <w:sz w:val="28"/>
          <w:szCs w:val="28"/>
          <w:vertAlign w:val="subscript"/>
          <w:lang w:val="en-US"/>
        </w:rPr>
        <w:t>n</w:t>
      </w:r>
      <w:r w:rsidRPr="00712114">
        <w:rPr>
          <w:sz w:val="28"/>
          <w:szCs w:val="28"/>
        </w:rPr>
        <w:t>), где:</w:t>
      </w:r>
    </w:p>
    <w:p w:rsidR="0040276D" w:rsidRPr="00712114" w:rsidRDefault="0040276D" w:rsidP="0040276D">
      <w:pPr>
        <w:autoSpaceDE w:val="0"/>
        <w:autoSpaceDN w:val="0"/>
        <w:adjustRightInd w:val="0"/>
        <w:ind w:firstLine="709"/>
        <w:jc w:val="both"/>
        <w:rPr>
          <w:sz w:val="28"/>
          <w:szCs w:val="28"/>
        </w:rPr>
      </w:pPr>
      <w:r w:rsidRPr="00712114">
        <w:rPr>
          <w:sz w:val="28"/>
          <w:szCs w:val="28"/>
        </w:rPr>
        <w:t xml:space="preserve">Н </w:t>
      </w:r>
      <w:proofErr w:type="spellStart"/>
      <w:r w:rsidRPr="00712114">
        <w:rPr>
          <w:sz w:val="28"/>
          <w:szCs w:val="28"/>
        </w:rPr>
        <w:t>отр</w:t>
      </w:r>
      <w:proofErr w:type="spellEnd"/>
      <w:r w:rsidRPr="00712114">
        <w:rPr>
          <w:sz w:val="28"/>
          <w:szCs w:val="28"/>
        </w:rPr>
        <w:t xml:space="preserve"> – норматив оплаты труда за подготовку занимающихся в зависимости от показанного занимающимися спортивного результата, %;</w:t>
      </w:r>
    </w:p>
    <w:p w:rsidR="0040276D" w:rsidRPr="00712114" w:rsidRDefault="0040276D" w:rsidP="0040276D">
      <w:pPr>
        <w:autoSpaceDE w:val="0"/>
        <w:autoSpaceDN w:val="0"/>
        <w:adjustRightInd w:val="0"/>
        <w:ind w:firstLine="709"/>
        <w:jc w:val="both"/>
        <w:rPr>
          <w:sz w:val="28"/>
          <w:szCs w:val="28"/>
        </w:rPr>
      </w:pPr>
      <w:r w:rsidRPr="00712114">
        <w:rPr>
          <w:sz w:val="28"/>
          <w:szCs w:val="28"/>
        </w:rPr>
        <w:t>к</w:t>
      </w:r>
      <w:proofErr w:type="gramStart"/>
      <w:r w:rsidRPr="00712114">
        <w:rPr>
          <w:sz w:val="28"/>
          <w:szCs w:val="28"/>
          <w:vertAlign w:val="subscript"/>
        </w:rPr>
        <w:t>1</w:t>
      </w:r>
      <w:proofErr w:type="gramEnd"/>
      <w:r w:rsidRPr="00712114">
        <w:rPr>
          <w:sz w:val="28"/>
          <w:szCs w:val="28"/>
        </w:rPr>
        <w:t>, к</w:t>
      </w:r>
      <w:r w:rsidRPr="00712114">
        <w:rPr>
          <w:sz w:val="28"/>
          <w:szCs w:val="28"/>
          <w:vertAlign w:val="subscript"/>
        </w:rPr>
        <w:t>2</w:t>
      </w:r>
      <w:r w:rsidRPr="00712114">
        <w:rPr>
          <w:sz w:val="28"/>
          <w:szCs w:val="28"/>
        </w:rPr>
        <w:t>,… к</w:t>
      </w:r>
      <w:r w:rsidRPr="00712114">
        <w:rPr>
          <w:sz w:val="28"/>
          <w:szCs w:val="28"/>
          <w:vertAlign w:val="subscript"/>
          <w:lang w:val="en-US"/>
        </w:rPr>
        <w:t>n</w:t>
      </w:r>
      <w:r w:rsidRPr="00712114">
        <w:rPr>
          <w:sz w:val="28"/>
          <w:szCs w:val="28"/>
        </w:rPr>
        <w:t xml:space="preserve"> – количество занимающихся, показавших спортивный результат, человек;</w:t>
      </w:r>
    </w:p>
    <w:p w:rsidR="0040276D" w:rsidRPr="00712114" w:rsidRDefault="0040276D" w:rsidP="0040276D">
      <w:pPr>
        <w:autoSpaceDE w:val="0"/>
        <w:autoSpaceDN w:val="0"/>
        <w:adjustRightInd w:val="0"/>
        <w:ind w:firstLine="709"/>
        <w:jc w:val="both"/>
        <w:rPr>
          <w:sz w:val="28"/>
          <w:szCs w:val="28"/>
        </w:rPr>
      </w:pPr>
      <w:r w:rsidRPr="00712114">
        <w:rPr>
          <w:sz w:val="28"/>
          <w:szCs w:val="28"/>
        </w:rPr>
        <w:t>н</w:t>
      </w:r>
      <w:proofErr w:type="gramStart"/>
      <w:r w:rsidRPr="00712114">
        <w:rPr>
          <w:sz w:val="28"/>
          <w:szCs w:val="28"/>
          <w:vertAlign w:val="subscript"/>
        </w:rPr>
        <w:t>1</w:t>
      </w:r>
      <w:proofErr w:type="gramEnd"/>
      <w:r w:rsidRPr="00712114">
        <w:rPr>
          <w:sz w:val="28"/>
          <w:szCs w:val="28"/>
        </w:rPr>
        <w:t>, н</w:t>
      </w:r>
      <w:r w:rsidRPr="00712114">
        <w:rPr>
          <w:sz w:val="28"/>
          <w:szCs w:val="28"/>
          <w:vertAlign w:val="subscript"/>
        </w:rPr>
        <w:t>2</w:t>
      </w:r>
      <w:r w:rsidRPr="00712114">
        <w:rPr>
          <w:sz w:val="28"/>
          <w:szCs w:val="28"/>
        </w:rPr>
        <w:t>,… н</w:t>
      </w:r>
      <w:r w:rsidRPr="00712114">
        <w:rPr>
          <w:sz w:val="28"/>
          <w:szCs w:val="28"/>
          <w:vertAlign w:val="subscript"/>
          <w:lang w:val="en-US"/>
        </w:rPr>
        <w:t>n</w:t>
      </w:r>
      <w:r w:rsidRPr="00712114">
        <w:rPr>
          <w:sz w:val="28"/>
          <w:szCs w:val="28"/>
        </w:rPr>
        <w:t>– норматив оплаты труда за показанный результат занимающимися, %.</w:t>
      </w:r>
    </w:p>
    <w:p w:rsidR="0040276D" w:rsidRPr="00712114" w:rsidRDefault="0040276D" w:rsidP="0040276D">
      <w:pPr>
        <w:autoSpaceDE w:val="0"/>
        <w:autoSpaceDN w:val="0"/>
        <w:adjustRightInd w:val="0"/>
        <w:ind w:firstLine="709"/>
        <w:jc w:val="both"/>
        <w:rPr>
          <w:sz w:val="28"/>
          <w:szCs w:val="28"/>
        </w:rPr>
      </w:pPr>
      <w:r w:rsidRPr="00712114">
        <w:rPr>
          <w:sz w:val="28"/>
          <w:szCs w:val="28"/>
        </w:rPr>
        <w:t>3.7.  Заработная плата тренеров-преподавателей организаций определяется по формуле:</w:t>
      </w:r>
    </w:p>
    <w:p w:rsidR="0040276D" w:rsidRPr="00712114" w:rsidRDefault="0040276D" w:rsidP="0040276D">
      <w:pPr>
        <w:autoSpaceDE w:val="0"/>
        <w:autoSpaceDN w:val="0"/>
        <w:adjustRightInd w:val="0"/>
        <w:jc w:val="center"/>
        <w:rPr>
          <w:sz w:val="28"/>
          <w:szCs w:val="28"/>
        </w:rPr>
      </w:pPr>
      <w:r w:rsidRPr="00712114">
        <w:rPr>
          <w:sz w:val="28"/>
          <w:szCs w:val="28"/>
        </w:rPr>
        <w:t xml:space="preserve">ЗП = </w:t>
      </w:r>
      <w:proofErr w:type="spellStart"/>
      <w:r w:rsidRPr="00712114">
        <w:rPr>
          <w:sz w:val="28"/>
          <w:szCs w:val="28"/>
        </w:rPr>
        <w:t>Уо</w:t>
      </w:r>
      <w:proofErr w:type="spellEnd"/>
      <w:r w:rsidRPr="00712114">
        <w:rPr>
          <w:sz w:val="28"/>
          <w:szCs w:val="28"/>
        </w:rPr>
        <w:t xml:space="preserve"> – </w:t>
      </w:r>
      <w:proofErr w:type="spellStart"/>
      <w:r w:rsidRPr="00712114">
        <w:rPr>
          <w:sz w:val="28"/>
          <w:szCs w:val="28"/>
        </w:rPr>
        <w:t>Мк</w:t>
      </w:r>
      <w:proofErr w:type="spellEnd"/>
      <w:r w:rsidRPr="00712114">
        <w:rPr>
          <w:sz w:val="28"/>
          <w:szCs w:val="28"/>
        </w:rPr>
        <w:t xml:space="preserve"> + </w:t>
      </w:r>
      <w:proofErr w:type="spellStart"/>
      <w:r w:rsidRPr="00712114">
        <w:rPr>
          <w:sz w:val="28"/>
          <w:szCs w:val="28"/>
        </w:rPr>
        <w:t>Ро</w:t>
      </w:r>
      <w:proofErr w:type="spellEnd"/>
      <w:r w:rsidRPr="00712114">
        <w:rPr>
          <w:sz w:val="28"/>
          <w:szCs w:val="28"/>
        </w:rPr>
        <w:t>, где:</w:t>
      </w:r>
    </w:p>
    <w:p w:rsidR="0040276D" w:rsidRPr="00712114" w:rsidRDefault="0040276D" w:rsidP="0040276D">
      <w:pPr>
        <w:autoSpaceDE w:val="0"/>
        <w:autoSpaceDN w:val="0"/>
        <w:adjustRightInd w:val="0"/>
        <w:ind w:firstLine="709"/>
        <w:jc w:val="both"/>
        <w:rPr>
          <w:sz w:val="28"/>
          <w:szCs w:val="28"/>
        </w:rPr>
      </w:pPr>
      <w:r w:rsidRPr="00712114">
        <w:rPr>
          <w:sz w:val="28"/>
          <w:szCs w:val="28"/>
        </w:rPr>
        <w:t>ЗП – заработная плата тренеров-преподавателей организаций;</w:t>
      </w:r>
    </w:p>
    <w:p w:rsidR="0040276D" w:rsidRPr="00712114" w:rsidRDefault="0040276D" w:rsidP="0040276D">
      <w:pPr>
        <w:autoSpaceDE w:val="0"/>
        <w:autoSpaceDN w:val="0"/>
        <w:adjustRightInd w:val="0"/>
        <w:ind w:firstLine="709"/>
        <w:jc w:val="both"/>
        <w:rPr>
          <w:sz w:val="28"/>
          <w:szCs w:val="28"/>
        </w:rPr>
      </w:pPr>
      <w:proofErr w:type="spellStart"/>
      <w:r w:rsidRPr="00712114">
        <w:rPr>
          <w:sz w:val="28"/>
          <w:szCs w:val="28"/>
        </w:rPr>
        <w:t>Уо</w:t>
      </w:r>
      <w:proofErr w:type="spellEnd"/>
      <w:r w:rsidRPr="00712114">
        <w:rPr>
          <w:sz w:val="28"/>
          <w:szCs w:val="28"/>
        </w:rPr>
        <w:t xml:space="preserve"> – установленный оклад (должностной оклад) заработной платы;</w:t>
      </w:r>
    </w:p>
    <w:p w:rsidR="0040276D" w:rsidRPr="00712114" w:rsidRDefault="0040276D" w:rsidP="0040276D">
      <w:pPr>
        <w:autoSpaceDE w:val="0"/>
        <w:autoSpaceDN w:val="0"/>
        <w:adjustRightInd w:val="0"/>
        <w:ind w:firstLine="709"/>
        <w:jc w:val="both"/>
        <w:rPr>
          <w:sz w:val="28"/>
          <w:szCs w:val="28"/>
        </w:rPr>
      </w:pPr>
      <w:proofErr w:type="spellStart"/>
      <w:r w:rsidRPr="00712114">
        <w:rPr>
          <w:sz w:val="28"/>
          <w:szCs w:val="28"/>
        </w:rPr>
        <w:t>Мк</w:t>
      </w:r>
      <w:proofErr w:type="spellEnd"/>
      <w:r w:rsidRPr="00712114">
        <w:rPr>
          <w:sz w:val="28"/>
          <w:szCs w:val="28"/>
        </w:rPr>
        <w:t xml:space="preserve"> – базовый  оклад (должностной оклад) заработной платы с применением повышающего коэффициента по ПКГ;</w:t>
      </w:r>
    </w:p>
    <w:p w:rsidR="0040276D" w:rsidRPr="00712114" w:rsidRDefault="0040276D" w:rsidP="0040276D">
      <w:pPr>
        <w:autoSpaceDE w:val="0"/>
        <w:autoSpaceDN w:val="0"/>
        <w:adjustRightInd w:val="0"/>
        <w:ind w:firstLine="709"/>
        <w:jc w:val="both"/>
        <w:rPr>
          <w:sz w:val="28"/>
          <w:szCs w:val="28"/>
        </w:rPr>
      </w:pPr>
      <w:proofErr w:type="spellStart"/>
      <w:r w:rsidRPr="00712114">
        <w:rPr>
          <w:sz w:val="28"/>
          <w:szCs w:val="28"/>
        </w:rPr>
        <w:t>Ро</w:t>
      </w:r>
      <w:proofErr w:type="spellEnd"/>
      <w:r w:rsidRPr="00712114">
        <w:rPr>
          <w:sz w:val="28"/>
          <w:szCs w:val="28"/>
        </w:rPr>
        <w:t xml:space="preserve"> – размер оплаты труда тренеров-преподавателей организации по нормативам за занимающихся и подготовку занимающихся, показавших спортивный результат. </w:t>
      </w:r>
    </w:p>
    <w:p w:rsidR="0040276D" w:rsidRPr="00712114" w:rsidRDefault="0040276D" w:rsidP="0040276D">
      <w:pPr>
        <w:autoSpaceDE w:val="0"/>
        <w:autoSpaceDN w:val="0"/>
        <w:adjustRightInd w:val="0"/>
        <w:ind w:firstLine="709"/>
        <w:jc w:val="both"/>
        <w:rPr>
          <w:sz w:val="28"/>
          <w:szCs w:val="28"/>
        </w:rPr>
      </w:pPr>
      <w:r w:rsidRPr="00712114">
        <w:rPr>
          <w:sz w:val="28"/>
          <w:szCs w:val="28"/>
        </w:rPr>
        <w:t>Размер оплаты труда тренеров-преподавателей организаций по нормативам за занимающихся и подготовку занимающихся, показавших спортивный результат, определяется по формуле:</w:t>
      </w:r>
    </w:p>
    <w:p w:rsidR="0040276D" w:rsidRPr="00712114" w:rsidRDefault="0040276D" w:rsidP="0040276D">
      <w:pPr>
        <w:autoSpaceDE w:val="0"/>
        <w:autoSpaceDN w:val="0"/>
        <w:adjustRightInd w:val="0"/>
        <w:ind w:firstLine="709"/>
        <w:jc w:val="center"/>
        <w:rPr>
          <w:sz w:val="28"/>
          <w:szCs w:val="28"/>
        </w:rPr>
      </w:pPr>
      <w:proofErr w:type="spellStart"/>
      <w:r w:rsidRPr="00712114">
        <w:rPr>
          <w:sz w:val="28"/>
          <w:szCs w:val="28"/>
        </w:rPr>
        <w:t>Ро</w:t>
      </w:r>
      <w:proofErr w:type="spellEnd"/>
      <w:r w:rsidRPr="00712114">
        <w:rPr>
          <w:sz w:val="28"/>
          <w:szCs w:val="28"/>
        </w:rPr>
        <w:t xml:space="preserve"> = </w:t>
      </w:r>
      <w:proofErr w:type="spellStart"/>
      <w:r w:rsidRPr="00712114">
        <w:rPr>
          <w:sz w:val="28"/>
          <w:szCs w:val="28"/>
        </w:rPr>
        <w:t>Мк</w:t>
      </w:r>
      <w:proofErr w:type="spellEnd"/>
      <w:r w:rsidRPr="00712114">
        <w:rPr>
          <w:sz w:val="28"/>
          <w:szCs w:val="28"/>
        </w:rPr>
        <w:t xml:space="preserve"> x Нот/100, где:</w:t>
      </w:r>
    </w:p>
    <w:p w:rsidR="0040276D" w:rsidRPr="00712114" w:rsidRDefault="0040276D" w:rsidP="0040276D">
      <w:pPr>
        <w:autoSpaceDE w:val="0"/>
        <w:autoSpaceDN w:val="0"/>
        <w:adjustRightInd w:val="0"/>
        <w:ind w:firstLine="709"/>
        <w:jc w:val="both"/>
        <w:rPr>
          <w:sz w:val="28"/>
          <w:szCs w:val="28"/>
        </w:rPr>
      </w:pPr>
      <w:proofErr w:type="spellStart"/>
      <w:r w:rsidRPr="00712114">
        <w:rPr>
          <w:sz w:val="28"/>
          <w:szCs w:val="28"/>
        </w:rPr>
        <w:t>Ро</w:t>
      </w:r>
      <w:proofErr w:type="spellEnd"/>
      <w:r w:rsidRPr="00712114">
        <w:rPr>
          <w:sz w:val="28"/>
          <w:szCs w:val="28"/>
        </w:rPr>
        <w:t xml:space="preserve"> – размер оплаты труда тренеров-преподавателей организации по нормативам за занимающихся и подготовку занимающихся, показавших спортивный результат; </w:t>
      </w:r>
    </w:p>
    <w:p w:rsidR="0040276D" w:rsidRPr="00712114" w:rsidRDefault="0040276D" w:rsidP="0040276D">
      <w:pPr>
        <w:autoSpaceDE w:val="0"/>
        <w:autoSpaceDN w:val="0"/>
        <w:adjustRightInd w:val="0"/>
        <w:ind w:firstLine="709"/>
        <w:jc w:val="both"/>
        <w:rPr>
          <w:sz w:val="28"/>
          <w:szCs w:val="28"/>
        </w:rPr>
      </w:pPr>
      <w:proofErr w:type="spellStart"/>
      <w:r w:rsidRPr="00712114">
        <w:rPr>
          <w:sz w:val="28"/>
          <w:szCs w:val="28"/>
        </w:rPr>
        <w:t>Мк</w:t>
      </w:r>
      <w:proofErr w:type="spellEnd"/>
      <w:r w:rsidRPr="00712114">
        <w:rPr>
          <w:sz w:val="28"/>
          <w:szCs w:val="28"/>
        </w:rPr>
        <w:t xml:space="preserve">– базовый оклад (должностной оклад) заработной платы с применением повышающего коэффициента по ПКГ; </w:t>
      </w:r>
    </w:p>
    <w:p w:rsidR="0040276D" w:rsidRPr="00712114" w:rsidRDefault="0040276D" w:rsidP="0040276D">
      <w:pPr>
        <w:autoSpaceDE w:val="0"/>
        <w:autoSpaceDN w:val="0"/>
        <w:adjustRightInd w:val="0"/>
        <w:ind w:firstLine="709"/>
        <w:jc w:val="both"/>
        <w:rPr>
          <w:sz w:val="28"/>
          <w:szCs w:val="28"/>
        </w:rPr>
      </w:pPr>
      <w:r w:rsidRPr="00712114">
        <w:rPr>
          <w:sz w:val="28"/>
          <w:szCs w:val="28"/>
        </w:rPr>
        <w:t>Нот – норматив оплаты труда тренера-преподавателя (рассчитывается в соответствии с пунктом 3.4 настоящего Положения).</w:t>
      </w:r>
    </w:p>
    <w:p w:rsidR="0040276D" w:rsidRPr="00712114" w:rsidRDefault="0040276D" w:rsidP="0040276D">
      <w:pPr>
        <w:autoSpaceDE w:val="0"/>
        <w:autoSpaceDN w:val="0"/>
        <w:adjustRightInd w:val="0"/>
        <w:ind w:firstLine="709"/>
        <w:jc w:val="both"/>
        <w:rPr>
          <w:sz w:val="28"/>
          <w:szCs w:val="28"/>
        </w:rPr>
      </w:pPr>
      <w:r>
        <w:rPr>
          <w:sz w:val="28"/>
          <w:szCs w:val="28"/>
        </w:rPr>
        <w:lastRenderedPageBreak/>
        <w:t>3.8</w:t>
      </w:r>
      <w:r w:rsidRPr="00712114">
        <w:rPr>
          <w:sz w:val="28"/>
          <w:szCs w:val="28"/>
        </w:rPr>
        <w:t xml:space="preserve">. </w:t>
      </w:r>
      <w:proofErr w:type="gramStart"/>
      <w:r w:rsidRPr="00712114">
        <w:rPr>
          <w:sz w:val="28"/>
          <w:szCs w:val="28"/>
        </w:rPr>
        <w:t>Норматив оплаты труда тренера-преподавателя может быть пересмотрен на первое число каждого месяца при появлении обстоятельств, влияющих на его изменение (изменение результата показанного занимающимся, увеличение (уменьшение) числа занимающихся и другое).</w:t>
      </w:r>
      <w:proofErr w:type="gramEnd"/>
    </w:p>
    <w:p w:rsidR="0040276D" w:rsidRPr="00712114" w:rsidRDefault="0040276D" w:rsidP="0040276D">
      <w:pPr>
        <w:autoSpaceDE w:val="0"/>
        <w:autoSpaceDN w:val="0"/>
        <w:adjustRightInd w:val="0"/>
        <w:ind w:firstLine="709"/>
        <w:jc w:val="both"/>
        <w:rPr>
          <w:sz w:val="28"/>
          <w:szCs w:val="28"/>
        </w:rPr>
      </w:pPr>
      <w:r w:rsidRPr="00712114">
        <w:rPr>
          <w:sz w:val="28"/>
          <w:szCs w:val="28"/>
        </w:rPr>
        <w:t xml:space="preserve">За тренером-преподавателем сохраняется норматив оплаты труда за подготовку занимающегося, показавшего спортивный результат, до окончания действия показанного результата независимо от </w:t>
      </w:r>
      <w:proofErr w:type="gramStart"/>
      <w:r w:rsidRPr="00712114">
        <w:rPr>
          <w:sz w:val="28"/>
          <w:szCs w:val="28"/>
        </w:rPr>
        <w:t>обучения</w:t>
      </w:r>
      <w:proofErr w:type="gramEnd"/>
      <w:r w:rsidRPr="00712114">
        <w:rPr>
          <w:sz w:val="28"/>
          <w:szCs w:val="28"/>
        </w:rPr>
        <w:t xml:space="preserve"> занимающегося (спортсмена) на этапе подготовки.</w:t>
      </w:r>
    </w:p>
    <w:p w:rsidR="0040276D" w:rsidRPr="00712114" w:rsidRDefault="0040276D" w:rsidP="0040276D">
      <w:pPr>
        <w:autoSpaceDE w:val="0"/>
        <w:autoSpaceDN w:val="0"/>
        <w:adjustRightInd w:val="0"/>
        <w:ind w:firstLine="709"/>
        <w:jc w:val="both"/>
        <w:rPr>
          <w:sz w:val="28"/>
          <w:szCs w:val="28"/>
        </w:rPr>
      </w:pPr>
      <w:r w:rsidRPr="00712114">
        <w:rPr>
          <w:sz w:val="28"/>
          <w:szCs w:val="28"/>
        </w:rPr>
        <w:t xml:space="preserve">Норматив оплаты труда за подготовку занимающегося, показавшего спортивный результат, устанавливается тренеру-преподавателю с момента первого достижения им на спортивных соревнованиях результата при условии непосредственной тренерской работы с занимающимся не менее 6 месяцев на момент показания результата. Утвержденный норматив оплаты труда за подготовку занимающегося, показавшего спортивный результат, сохраняется до проведения следующих официальных международных соревнований данного уровня. По всем остальным соревнованиям – в течение одного года. </w:t>
      </w:r>
    </w:p>
    <w:p w:rsidR="0040276D" w:rsidRPr="00712114" w:rsidRDefault="0040276D" w:rsidP="0040276D">
      <w:pPr>
        <w:autoSpaceDE w:val="0"/>
        <w:autoSpaceDN w:val="0"/>
        <w:adjustRightInd w:val="0"/>
        <w:ind w:firstLine="709"/>
        <w:jc w:val="both"/>
        <w:rPr>
          <w:sz w:val="28"/>
          <w:szCs w:val="28"/>
        </w:rPr>
      </w:pPr>
      <w:r>
        <w:rPr>
          <w:sz w:val="28"/>
          <w:szCs w:val="28"/>
        </w:rPr>
        <w:t>3.9</w:t>
      </w:r>
      <w:r w:rsidRPr="00712114">
        <w:rPr>
          <w:sz w:val="28"/>
          <w:szCs w:val="28"/>
        </w:rPr>
        <w:t>. Продолжительность недельного режима рабочего времени тренеров-преподавателей организации, оплата труда которых осуществляется по нормативам оплаты труда за подготовку одного занимающегося, устанавливается в зависимости от недельного объема тренировочной нагрузки согласно этапам, периодам и задачам спортивной подготовки.</w:t>
      </w:r>
    </w:p>
    <w:p w:rsidR="0040276D" w:rsidRDefault="0040276D" w:rsidP="0040276D">
      <w:pPr>
        <w:autoSpaceDE w:val="0"/>
        <w:autoSpaceDN w:val="0"/>
        <w:adjustRightInd w:val="0"/>
        <w:ind w:firstLine="709"/>
        <w:jc w:val="both"/>
        <w:rPr>
          <w:sz w:val="28"/>
          <w:szCs w:val="28"/>
        </w:rPr>
      </w:pPr>
      <w:r>
        <w:rPr>
          <w:sz w:val="28"/>
          <w:szCs w:val="28"/>
        </w:rPr>
        <w:t>3.10</w:t>
      </w:r>
      <w:r w:rsidRPr="00712114">
        <w:rPr>
          <w:sz w:val="28"/>
          <w:szCs w:val="28"/>
        </w:rPr>
        <w:t>. Максимальный объем тренировочной нагрузки для тренеров- преподавателей определяется в соответствии с дополнительными образовательными программами в области физической культуры и спорта и программами спортивной подготовки.</w:t>
      </w:r>
    </w:p>
    <w:p w:rsidR="000F4CF4" w:rsidRDefault="000F4CF4" w:rsidP="007B7042">
      <w:pPr>
        <w:tabs>
          <w:tab w:val="left" w:pos="4152"/>
        </w:tabs>
      </w:pPr>
    </w:p>
    <w:p w:rsidR="000F4CF4" w:rsidRPr="000B7B6F" w:rsidRDefault="000F4CF4" w:rsidP="000F4CF4">
      <w:pPr>
        <w:jc w:val="center"/>
        <w:rPr>
          <w:b/>
          <w:bCs/>
          <w:sz w:val="28"/>
          <w:szCs w:val="28"/>
          <w:lang w:eastAsia="ru-RU"/>
        </w:rPr>
      </w:pPr>
      <w:r>
        <w:rPr>
          <w:b/>
          <w:bCs/>
          <w:sz w:val="28"/>
          <w:szCs w:val="28"/>
          <w:lang w:eastAsia="ru-RU"/>
        </w:rPr>
        <w:t>4</w:t>
      </w:r>
      <w:r w:rsidRPr="000B7B6F">
        <w:rPr>
          <w:b/>
          <w:bCs/>
          <w:sz w:val="28"/>
          <w:szCs w:val="28"/>
          <w:lang w:eastAsia="ru-RU"/>
        </w:rPr>
        <w:t xml:space="preserve">. Условия оплаты </w:t>
      </w:r>
      <w:r w:rsidR="00C90C18">
        <w:rPr>
          <w:b/>
          <w:bCs/>
          <w:sz w:val="28"/>
          <w:szCs w:val="28"/>
          <w:lang w:eastAsia="ru-RU"/>
        </w:rPr>
        <w:t>спортсменов-инструкторов</w:t>
      </w:r>
    </w:p>
    <w:p w:rsidR="000F4CF4" w:rsidRPr="000B7B6F" w:rsidRDefault="000F4CF4" w:rsidP="000F4CF4">
      <w:pPr>
        <w:ind w:firstLine="720"/>
        <w:jc w:val="center"/>
        <w:rPr>
          <w:bCs/>
          <w:sz w:val="28"/>
          <w:szCs w:val="28"/>
          <w:lang w:eastAsia="ru-RU"/>
        </w:rPr>
      </w:pPr>
    </w:p>
    <w:p w:rsidR="000F4CF4" w:rsidRPr="000B7B6F" w:rsidRDefault="000F4CF4" w:rsidP="000F4CF4">
      <w:pPr>
        <w:ind w:firstLine="720"/>
        <w:jc w:val="both"/>
        <w:rPr>
          <w:bCs/>
          <w:sz w:val="28"/>
          <w:szCs w:val="28"/>
          <w:lang w:eastAsia="ru-RU"/>
        </w:rPr>
      </w:pPr>
      <w:r>
        <w:rPr>
          <w:bCs/>
          <w:sz w:val="28"/>
          <w:szCs w:val="28"/>
          <w:lang w:eastAsia="ru-RU"/>
        </w:rPr>
        <w:t>4</w:t>
      </w:r>
      <w:r w:rsidRPr="000B7B6F">
        <w:rPr>
          <w:bCs/>
          <w:sz w:val="28"/>
          <w:szCs w:val="28"/>
          <w:lang w:eastAsia="ru-RU"/>
        </w:rPr>
        <w:t xml:space="preserve">.1. Оклады (должностные оклады) спортсменов-инструкторов (далее – спортсмен) устанавливаются на основе базовых окладов (базовых должностных окладов) по профессиональным квалификационным группам должностей работников в области физической культуры и спорта </w:t>
      </w:r>
      <w:r w:rsidRPr="00C10BDC">
        <w:rPr>
          <w:bCs/>
          <w:sz w:val="28"/>
          <w:szCs w:val="28"/>
          <w:lang w:eastAsia="ru-RU"/>
        </w:rPr>
        <w:t>(приложение № 1 к настоящему Положению) и</w:t>
      </w:r>
      <w:r w:rsidRPr="000B7B6F">
        <w:rPr>
          <w:bCs/>
          <w:sz w:val="28"/>
          <w:szCs w:val="28"/>
          <w:lang w:eastAsia="ru-RU"/>
        </w:rPr>
        <w:t xml:space="preserve"> минимального повышающего коэффициента, учитывающего квалификацию и уровень знаний спортсменов.</w:t>
      </w:r>
    </w:p>
    <w:p w:rsidR="000F4CF4" w:rsidRPr="000B7B6F" w:rsidRDefault="00C90C18" w:rsidP="000F4CF4">
      <w:pPr>
        <w:ind w:firstLine="720"/>
        <w:jc w:val="both"/>
        <w:rPr>
          <w:bCs/>
          <w:sz w:val="28"/>
          <w:szCs w:val="28"/>
          <w:lang w:eastAsia="ru-RU"/>
        </w:rPr>
      </w:pPr>
      <w:r>
        <w:rPr>
          <w:bCs/>
          <w:sz w:val="28"/>
          <w:szCs w:val="28"/>
          <w:lang w:eastAsia="ru-RU"/>
        </w:rPr>
        <w:t>4</w:t>
      </w:r>
      <w:r w:rsidR="000F4CF4" w:rsidRPr="000B7B6F">
        <w:rPr>
          <w:bCs/>
          <w:sz w:val="28"/>
          <w:szCs w:val="28"/>
          <w:lang w:eastAsia="ru-RU"/>
        </w:rPr>
        <w:t xml:space="preserve">.2. Оплата труда спортсменов производится по нормативу оплаты труда за показанный спортсменом </w:t>
      </w:r>
      <w:r w:rsidR="000F4CF4" w:rsidRPr="00C10BDC">
        <w:rPr>
          <w:bCs/>
          <w:sz w:val="28"/>
          <w:szCs w:val="28"/>
          <w:lang w:eastAsia="ru-RU"/>
        </w:rPr>
        <w:t>результат (приложение № 4 к настоящему</w:t>
      </w:r>
      <w:r w:rsidR="000F4CF4" w:rsidRPr="000B7B6F">
        <w:rPr>
          <w:bCs/>
          <w:sz w:val="28"/>
          <w:szCs w:val="28"/>
          <w:lang w:eastAsia="ru-RU"/>
        </w:rPr>
        <w:t xml:space="preserve"> Положению).</w:t>
      </w:r>
    </w:p>
    <w:p w:rsidR="000F4CF4" w:rsidRPr="000B7B6F" w:rsidRDefault="000F4CF4" w:rsidP="000F4CF4">
      <w:pPr>
        <w:ind w:firstLine="720"/>
        <w:jc w:val="both"/>
        <w:rPr>
          <w:bCs/>
          <w:sz w:val="28"/>
          <w:szCs w:val="28"/>
          <w:lang w:eastAsia="ru-RU"/>
        </w:rPr>
      </w:pPr>
      <w:r w:rsidRPr="000B7B6F">
        <w:rPr>
          <w:bCs/>
          <w:sz w:val="28"/>
          <w:szCs w:val="28"/>
          <w:lang w:eastAsia="ru-RU"/>
        </w:rPr>
        <w:t>Заработная плата спортсменов определяется по формуле:</w:t>
      </w:r>
    </w:p>
    <w:p w:rsidR="000F4CF4" w:rsidRPr="000B7B6F" w:rsidRDefault="000F4CF4" w:rsidP="000F4CF4">
      <w:pPr>
        <w:ind w:firstLine="720"/>
        <w:jc w:val="center"/>
        <w:rPr>
          <w:bCs/>
          <w:sz w:val="28"/>
          <w:szCs w:val="28"/>
          <w:lang w:eastAsia="ru-RU"/>
        </w:rPr>
      </w:pPr>
      <w:proofErr w:type="spellStart"/>
      <w:r w:rsidRPr="000B7B6F">
        <w:rPr>
          <w:bCs/>
          <w:sz w:val="28"/>
          <w:szCs w:val="28"/>
          <w:lang w:eastAsia="ru-RU"/>
        </w:rPr>
        <w:t>Зпл</w:t>
      </w:r>
      <w:proofErr w:type="spellEnd"/>
      <w:r w:rsidRPr="000B7B6F">
        <w:rPr>
          <w:bCs/>
          <w:sz w:val="28"/>
          <w:szCs w:val="28"/>
          <w:lang w:eastAsia="ru-RU"/>
        </w:rPr>
        <w:t xml:space="preserve"> = ДО + (До х Н от), где:</w:t>
      </w:r>
    </w:p>
    <w:p w:rsidR="000F4CF4" w:rsidRPr="000B7B6F" w:rsidRDefault="000F4CF4" w:rsidP="000F4CF4">
      <w:pPr>
        <w:ind w:firstLine="720"/>
        <w:jc w:val="both"/>
        <w:rPr>
          <w:bCs/>
          <w:sz w:val="28"/>
          <w:szCs w:val="28"/>
          <w:lang w:eastAsia="ru-RU"/>
        </w:rPr>
      </w:pPr>
      <w:proofErr w:type="spellStart"/>
      <w:r w:rsidRPr="000B7B6F">
        <w:rPr>
          <w:bCs/>
          <w:sz w:val="28"/>
          <w:szCs w:val="28"/>
          <w:lang w:eastAsia="ru-RU"/>
        </w:rPr>
        <w:t>Зпл</w:t>
      </w:r>
      <w:proofErr w:type="spellEnd"/>
      <w:r w:rsidRPr="000B7B6F">
        <w:rPr>
          <w:bCs/>
          <w:sz w:val="28"/>
          <w:szCs w:val="28"/>
          <w:lang w:eastAsia="ru-RU"/>
        </w:rPr>
        <w:t xml:space="preserve"> – заработная плата спортсменов;</w:t>
      </w:r>
    </w:p>
    <w:p w:rsidR="000F4CF4" w:rsidRPr="000B7B6F" w:rsidRDefault="000F4CF4" w:rsidP="000F4CF4">
      <w:pPr>
        <w:ind w:firstLine="720"/>
        <w:jc w:val="both"/>
        <w:rPr>
          <w:bCs/>
          <w:sz w:val="28"/>
          <w:szCs w:val="28"/>
          <w:lang w:eastAsia="ru-RU"/>
        </w:rPr>
      </w:pPr>
      <w:r w:rsidRPr="000B7B6F">
        <w:rPr>
          <w:bCs/>
          <w:sz w:val="28"/>
          <w:szCs w:val="28"/>
          <w:lang w:eastAsia="ru-RU"/>
        </w:rPr>
        <w:t>ДО – должностной оклад с учетом применения минимального повышающего коэффициента по соответствующей профессиональной квалификационной группе;</w:t>
      </w:r>
    </w:p>
    <w:p w:rsidR="000F4CF4" w:rsidRPr="000B7B6F" w:rsidRDefault="000F4CF4" w:rsidP="000F4CF4">
      <w:pPr>
        <w:ind w:firstLine="720"/>
        <w:jc w:val="both"/>
        <w:rPr>
          <w:bCs/>
          <w:sz w:val="28"/>
          <w:szCs w:val="28"/>
          <w:lang w:eastAsia="ru-RU"/>
        </w:rPr>
      </w:pPr>
      <w:r w:rsidRPr="000B7B6F">
        <w:rPr>
          <w:bCs/>
          <w:sz w:val="28"/>
          <w:szCs w:val="28"/>
          <w:lang w:eastAsia="ru-RU"/>
        </w:rPr>
        <w:t>Нот – норматив оплаты труда спортсмена за показанный результат (определяется в соответствии с приложением № 4 к настоящему  Положению), %.</w:t>
      </w:r>
    </w:p>
    <w:p w:rsidR="000F4CF4" w:rsidRPr="000B7B6F" w:rsidRDefault="00C90C18" w:rsidP="000F4CF4">
      <w:pPr>
        <w:ind w:firstLine="720"/>
        <w:jc w:val="both"/>
        <w:rPr>
          <w:bCs/>
          <w:sz w:val="28"/>
          <w:szCs w:val="28"/>
          <w:lang w:eastAsia="ru-RU"/>
        </w:rPr>
      </w:pPr>
      <w:r>
        <w:rPr>
          <w:bCs/>
          <w:sz w:val="28"/>
          <w:szCs w:val="28"/>
          <w:lang w:eastAsia="ru-RU"/>
        </w:rPr>
        <w:lastRenderedPageBreak/>
        <w:t>4</w:t>
      </w:r>
      <w:r w:rsidR="000F4CF4" w:rsidRPr="000B7B6F">
        <w:rPr>
          <w:bCs/>
          <w:sz w:val="28"/>
          <w:szCs w:val="28"/>
          <w:lang w:eastAsia="ru-RU"/>
        </w:rPr>
        <w:t>.3. Заработная плата спортсменов, работающих на условиях совместительства, определяется по формуле:</w:t>
      </w:r>
    </w:p>
    <w:p w:rsidR="000F4CF4" w:rsidRPr="000B7B6F" w:rsidRDefault="000F4CF4" w:rsidP="000F4CF4">
      <w:pPr>
        <w:ind w:firstLine="720"/>
        <w:jc w:val="center"/>
        <w:rPr>
          <w:bCs/>
          <w:sz w:val="28"/>
          <w:szCs w:val="28"/>
          <w:lang w:eastAsia="ru-RU"/>
        </w:rPr>
      </w:pPr>
      <w:proofErr w:type="spellStart"/>
      <w:r w:rsidRPr="000B7B6F">
        <w:rPr>
          <w:bCs/>
          <w:sz w:val="28"/>
          <w:szCs w:val="28"/>
          <w:lang w:eastAsia="ru-RU"/>
        </w:rPr>
        <w:t>Зплс</w:t>
      </w:r>
      <w:proofErr w:type="spellEnd"/>
      <w:r w:rsidRPr="000B7B6F">
        <w:rPr>
          <w:bCs/>
          <w:sz w:val="28"/>
          <w:szCs w:val="28"/>
          <w:lang w:eastAsia="ru-RU"/>
        </w:rPr>
        <w:t xml:space="preserve"> = </w:t>
      </w:r>
      <w:proofErr w:type="spellStart"/>
      <w:r w:rsidRPr="000B7B6F">
        <w:rPr>
          <w:bCs/>
          <w:sz w:val="28"/>
          <w:szCs w:val="28"/>
          <w:lang w:eastAsia="ru-RU"/>
        </w:rPr>
        <w:t>ОТс</w:t>
      </w:r>
      <w:proofErr w:type="spellEnd"/>
      <w:r w:rsidRPr="000B7B6F">
        <w:rPr>
          <w:bCs/>
          <w:sz w:val="28"/>
          <w:szCs w:val="28"/>
          <w:lang w:eastAsia="ru-RU"/>
        </w:rPr>
        <w:t xml:space="preserve"> + (До х Нот), где:</w:t>
      </w:r>
    </w:p>
    <w:p w:rsidR="000F4CF4" w:rsidRPr="000B7B6F" w:rsidRDefault="000F4CF4" w:rsidP="000F4CF4">
      <w:pPr>
        <w:ind w:firstLine="720"/>
        <w:jc w:val="both"/>
        <w:rPr>
          <w:bCs/>
          <w:sz w:val="28"/>
          <w:szCs w:val="28"/>
          <w:lang w:eastAsia="ru-RU"/>
        </w:rPr>
      </w:pPr>
      <w:proofErr w:type="spellStart"/>
      <w:r w:rsidRPr="000B7B6F">
        <w:rPr>
          <w:bCs/>
          <w:sz w:val="28"/>
          <w:szCs w:val="28"/>
          <w:lang w:eastAsia="ru-RU"/>
        </w:rPr>
        <w:t>Зплс</w:t>
      </w:r>
      <w:proofErr w:type="spellEnd"/>
      <w:r w:rsidRPr="000B7B6F">
        <w:rPr>
          <w:bCs/>
          <w:sz w:val="28"/>
          <w:szCs w:val="28"/>
          <w:lang w:eastAsia="ru-RU"/>
        </w:rPr>
        <w:t xml:space="preserve"> – оплата труда спортсменов, работающих на условиях совместительства в соответствии со статьей 285 Трудового кодекса Российской Федерации;</w:t>
      </w:r>
    </w:p>
    <w:p w:rsidR="000F4CF4" w:rsidRPr="000B7B6F" w:rsidRDefault="000F4CF4" w:rsidP="000F4CF4">
      <w:pPr>
        <w:ind w:firstLine="720"/>
        <w:jc w:val="both"/>
        <w:rPr>
          <w:bCs/>
          <w:sz w:val="28"/>
          <w:szCs w:val="28"/>
          <w:lang w:eastAsia="ru-RU"/>
        </w:rPr>
      </w:pPr>
      <w:proofErr w:type="spellStart"/>
      <w:r w:rsidRPr="000B7B6F">
        <w:rPr>
          <w:bCs/>
          <w:sz w:val="28"/>
          <w:szCs w:val="28"/>
          <w:lang w:eastAsia="ru-RU"/>
        </w:rPr>
        <w:t>ОТс</w:t>
      </w:r>
      <w:proofErr w:type="spellEnd"/>
      <w:r w:rsidRPr="000B7B6F">
        <w:rPr>
          <w:bCs/>
          <w:sz w:val="28"/>
          <w:szCs w:val="28"/>
          <w:lang w:eastAsia="ru-RU"/>
        </w:rPr>
        <w:t xml:space="preserve"> – расчетная оплата спортсменов, работающих на условиях совместительства;</w:t>
      </w:r>
    </w:p>
    <w:p w:rsidR="000F4CF4" w:rsidRPr="000B7B6F" w:rsidRDefault="000F4CF4" w:rsidP="000F4CF4">
      <w:pPr>
        <w:ind w:firstLine="720"/>
        <w:jc w:val="both"/>
        <w:rPr>
          <w:bCs/>
          <w:sz w:val="28"/>
          <w:szCs w:val="28"/>
          <w:lang w:eastAsia="ru-RU"/>
        </w:rPr>
      </w:pPr>
      <w:r w:rsidRPr="000B7B6F">
        <w:rPr>
          <w:bCs/>
          <w:sz w:val="28"/>
          <w:szCs w:val="28"/>
          <w:lang w:eastAsia="ru-RU"/>
        </w:rPr>
        <w:t>До – должностной оклад с учетом применения минимального повышающего коэффициента по соответствующей профессиональной квалификационной группе;</w:t>
      </w:r>
    </w:p>
    <w:p w:rsidR="000F4CF4" w:rsidRPr="000B7B6F" w:rsidRDefault="000F4CF4" w:rsidP="000F4CF4">
      <w:pPr>
        <w:ind w:firstLine="720"/>
        <w:jc w:val="both"/>
        <w:rPr>
          <w:bCs/>
          <w:sz w:val="28"/>
          <w:szCs w:val="28"/>
          <w:lang w:eastAsia="ru-RU"/>
        </w:rPr>
      </w:pPr>
      <w:r w:rsidRPr="000B7B6F">
        <w:rPr>
          <w:bCs/>
          <w:sz w:val="28"/>
          <w:szCs w:val="28"/>
          <w:lang w:eastAsia="ru-RU"/>
        </w:rPr>
        <w:t>Нот – норматив оплаты труда спортсмена за показанный результат (определяется в соответствии с приложением № 4 к настоящему  Положению), %.</w:t>
      </w:r>
    </w:p>
    <w:p w:rsidR="000F4CF4" w:rsidRPr="000B7B6F" w:rsidRDefault="000F4CF4" w:rsidP="000F4CF4">
      <w:pPr>
        <w:ind w:firstLine="720"/>
        <w:jc w:val="both"/>
        <w:rPr>
          <w:bCs/>
          <w:sz w:val="28"/>
          <w:szCs w:val="28"/>
          <w:lang w:eastAsia="ru-RU"/>
        </w:rPr>
      </w:pPr>
      <w:proofErr w:type="spellStart"/>
      <w:r w:rsidRPr="000B7B6F">
        <w:rPr>
          <w:bCs/>
          <w:sz w:val="28"/>
          <w:szCs w:val="28"/>
          <w:lang w:eastAsia="ru-RU"/>
        </w:rPr>
        <w:t>ОТс</w:t>
      </w:r>
      <w:proofErr w:type="spellEnd"/>
      <w:r w:rsidRPr="000B7B6F">
        <w:rPr>
          <w:bCs/>
          <w:sz w:val="28"/>
          <w:szCs w:val="28"/>
          <w:lang w:eastAsia="ru-RU"/>
        </w:rPr>
        <w:t xml:space="preserve"> определяется по формуле:</w:t>
      </w:r>
    </w:p>
    <w:p w:rsidR="000F4CF4" w:rsidRPr="000B7B6F" w:rsidRDefault="000F4CF4" w:rsidP="000F4CF4">
      <w:pPr>
        <w:ind w:firstLine="720"/>
        <w:jc w:val="center"/>
        <w:rPr>
          <w:bCs/>
          <w:sz w:val="28"/>
          <w:szCs w:val="28"/>
          <w:lang w:eastAsia="ru-RU"/>
        </w:rPr>
      </w:pPr>
      <w:proofErr w:type="spellStart"/>
      <w:r w:rsidRPr="000B7B6F">
        <w:rPr>
          <w:bCs/>
          <w:sz w:val="28"/>
          <w:szCs w:val="28"/>
          <w:lang w:eastAsia="ru-RU"/>
        </w:rPr>
        <w:t>ОТс</w:t>
      </w:r>
      <w:proofErr w:type="spellEnd"/>
      <w:r w:rsidRPr="000B7B6F">
        <w:rPr>
          <w:bCs/>
          <w:sz w:val="28"/>
          <w:szCs w:val="28"/>
          <w:lang w:eastAsia="ru-RU"/>
        </w:rPr>
        <w:t xml:space="preserve"> = До х </w:t>
      </w:r>
      <w:proofErr w:type="spellStart"/>
      <w:r w:rsidRPr="000B7B6F">
        <w:rPr>
          <w:bCs/>
          <w:sz w:val="28"/>
          <w:szCs w:val="28"/>
          <w:lang w:eastAsia="ru-RU"/>
        </w:rPr>
        <w:t>Чф</w:t>
      </w:r>
      <w:proofErr w:type="spellEnd"/>
      <w:r w:rsidRPr="000B7B6F">
        <w:rPr>
          <w:bCs/>
          <w:sz w:val="28"/>
          <w:szCs w:val="28"/>
          <w:lang w:eastAsia="ru-RU"/>
        </w:rPr>
        <w:t>/</w:t>
      </w:r>
      <w:proofErr w:type="spellStart"/>
      <w:r w:rsidRPr="000B7B6F">
        <w:rPr>
          <w:bCs/>
          <w:sz w:val="28"/>
          <w:szCs w:val="28"/>
          <w:lang w:eastAsia="ru-RU"/>
        </w:rPr>
        <w:t>Чм</w:t>
      </w:r>
      <w:proofErr w:type="spellEnd"/>
      <w:r w:rsidRPr="000B7B6F">
        <w:rPr>
          <w:bCs/>
          <w:sz w:val="28"/>
          <w:szCs w:val="28"/>
          <w:lang w:eastAsia="ru-RU"/>
        </w:rPr>
        <w:t>, где:</w:t>
      </w:r>
    </w:p>
    <w:p w:rsidR="000F4CF4" w:rsidRPr="000B7B6F" w:rsidRDefault="000F4CF4" w:rsidP="000F4CF4">
      <w:pPr>
        <w:ind w:firstLine="720"/>
        <w:jc w:val="both"/>
        <w:rPr>
          <w:bCs/>
          <w:sz w:val="28"/>
          <w:szCs w:val="28"/>
          <w:lang w:eastAsia="ru-RU"/>
        </w:rPr>
      </w:pPr>
      <w:r w:rsidRPr="000B7B6F">
        <w:rPr>
          <w:bCs/>
          <w:sz w:val="28"/>
          <w:szCs w:val="28"/>
          <w:lang w:eastAsia="ru-RU"/>
        </w:rPr>
        <w:t>До – должностной оклад с учетом применения минимального повышающего коэффициента по соответствующей профессиональной квалификационной группе;</w:t>
      </w:r>
    </w:p>
    <w:p w:rsidR="000F4CF4" w:rsidRPr="000B7B6F" w:rsidRDefault="000F4CF4" w:rsidP="000F4CF4">
      <w:pPr>
        <w:ind w:firstLine="720"/>
        <w:jc w:val="both"/>
        <w:rPr>
          <w:bCs/>
          <w:sz w:val="28"/>
          <w:szCs w:val="28"/>
          <w:lang w:eastAsia="ru-RU"/>
        </w:rPr>
      </w:pPr>
      <w:proofErr w:type="spellStart"/>
      <w:r w:rsidRPr="000B7B6F">
        <w:rPr>
          <w:bCs/>
          <w:sz w:val="28"/>
          <w:szCs w:val="28"/>
          <w:lang w:eastAsia="ru-RU"/>
        </w:rPr>
        <w:t>Чф</w:t>
      </w:r>
      <w:proofErr w:type="spellEnd"/>
      <w:r w:rsidRPr="000B7B6F">
        <w:rPr>
          <w:bCs/>
          <w:sz w:val="28"/>
          <w:szCs w:val="28"/>
          <w:lang w:eastAsia="ru-RU"/>
        </w:rPr>
        <w:t xml:space="preserve"> – фактическое отработанное количество часов в неделю;</w:t>
      </w:r>
    </w:p>
    <w:p w:rsidR="000F4CF4" w:rsidRPr="000B7B6F" w:rsidRDefault="000F4CF4" w:rsidP="000F4CF4">
      <w:pPr>
        <w:ind w:firstLine="720"/>
        <w:jc w:val="both"/>
        <w:rPr>
          <w:bCs/>
          <w:sz w:val="28"/>
          <w:szCs w:val="28"/>
          <w:lang w:eastAsia="ru-RU"/>
        </w:rPr>
      </w:pPr>
      <w:proofErr w:type="spellStart"/>
      <w:r w:rsidRPr="000B7B6F">
        <w:rPr>
          <w:bCs/>
          <w:sz w:val="28"/>
          <w:szCs w:val="28"/>
          <w:lang w:eastAsia="ru-RU"/>
        </w:rPr>
        <w:t>Чм</w:t>
      </w:r>
      <w:proofErr w:type="spellEnd"/>
      <w:r w:rsidRPr="000B7B6F">
        <w:rPr>
          <w:bCs/>
          <w:sz w:val="28"/>
          <w:szCs w:val="28"/>
          <w:lang w:eastAsia="ru-RU"/>
        </w:rPr>
        <w:t xml:space="preserve"> – установленное количество часов в неделю.</w:t>
      </w:r>
    </w:p>
    <w:p w:rsidR="000F4CF4" w:rsidRPr="000B7B6F" w:rsidRDefault="00C90C18" w:rsidP="000F4CF4">
      <w:pPr>
        <w:ind w:firstLine="720"/>
        <w:jc w:val="both"/>
        <w:rPr>
          <w:bCs/>
          <w:sz w:val="28"/>
          <w:szCs w:val="28"/>
          <w:lang w:eastAsia="ru-RU"/>
        </w:rPr>
      </w:pPr>
      <w:r>
        <w:rPr>
          <w:bCs/>
          <w:sz w:val="28"/>
          <w:szCs w:val="28"/>
          <w:lang w:eastAsia="ru-RU"/>
        </w:rPr>
        <w:t>4</w:t>
      </w:r>
      <w:r w:rsidR="000F4CF4" w:rsidRPr="000B7B6F">
        <w:rPr>
          <w:bCs/>
          <w:sz w:val="28"/>
          <w:szCs w:val="28"/>
          <w:lang w:eastAsia="ru-RU"/>
        </w:rPr>
        <w:t>.4. Норматив платы труда спортсмена может быть пересмотрен на первое число каждого месяца при появлении обстоятельств, влияющих на его изменение (изменение результата, показанного спортсменом).</w:t>
      </w:r>
    </w:p>
    <w:p w:rsidR="000F4CF4" w:rsidRPr="000B7B6F" w:rsidRDefault="000F4CF4" w:rsidP="000F4CF4">
      <w:pPr>
        <w:ind w:firstLine="720"/>
        <w:jc w:val="both"/>
        <w:rPr>
          <w:bCs/>
          <w:sz w:val="28"/>
          <w:szCs w:val="28"/>
          <w:lang w:eastAsia="ru-RU"/>
        </w:rPr>
      </w:pPr>
      <w:r w:rsidRPr="000B7B6F">
        <w:rPr>
          <w:bCs/>
          <w:sz w:val="28"/>
          <w:szCs w:val="28"/>
          <w:lang w:eastAsia="ru-RU"/>
        </w:rPr>
        <w:t xml:space="preserve">Размер норматива оплаты труда спортсмена устанавливается по нормативу, который действует с первого числа месяца, следующего за месяцем, в котором был показан спортсменом результат, на основании выписки из протоколов соревнований и сохраняется до проведения следующих официальных международных соревнований данного уровня. По всем остальным соревнованиям </w:t>
      </w:r>
      <w:r w:rsidRPr="000B7B6F">
        <w:rPr>
          <w:bCs/>
          <w:sz w:val="28"/>
          <w:szCs w:val="28"/>
          <w:lang w:eastAsia="ru-RU"/>
        </w:rPr>
        <w:softHyphen/>
        <w:t xml:space="preserve"> – в течение одного года.</w:t>
      </w:r>
    </w:p>
    <w:p w:rsidR="00C17F4B" w:rsidRDefault="000F4CF4" w:rsidP="000F4CF4">
      <w:pPr>
        <w:ind w:firstLine="720"/>
        <w:jc w:val="both"/>
        <w:rPr>
          <w:bCs/>
          <w:sz w:val="28"/>
          <w:szCs w:val="28"/>
          <w:lang w:eastAsia="ru-RU"/>
        </w:rPr>
      </w:pPr>
      <w:r w:rsidRPr="000B7B6F">
        <w:rPr>
          <w:bCs/>
          <w:sz w:val="28"/>
          <w:szCs w:val="28"/>
          <w:lang w:eastAsia="ru-RU"/>
        </w:rPr>
        <w:t xml:space="preserve"> Если в период действия установленного размера норматива оплаты труда спортсмен улучшил спортивный результат, размер норматива оплаты соответственного увеличивается и устанавливается новое исчисление срока его действия.</w:t>
      </w:r>
    </w:p>
    <w:p w:rsidR="000F4CF4" w:rsidRPr="000B7B6F" w:rsidRDefault="000F4CF4" w:rsidP="000F4CF4">
      <w:pPr>
        <w:ind w:firstLine="720"/>
        <w:jc w:val="both"/>
        <w:rPr>
          <w:bCs/>
          <w:sz w:val="28"/>
          <w:szCs w:val="28"/>
          <w:lang w:eastAsia="ru-RU"/>
        </w:rPr>
      </w:pPr>
      <w:r w:rsidRPr="000B7B6F">
        <w:rPr>
          <w:bCs/>
          <w:sz w:val="28"/>
          <w:szCs w:val="28"/>
          <w:lang w:eastAsia="ru-RU"/>
        </w:rPr>
        <w:t>Если спортсмен не показал результат</w:t>
      </w:r>
      <w:r w:rsidRPr="00C10BDC">
        <w:rPr>
          <w:bCs/>
          <w:sz w:val="28"/>
          <w:szCs w:val="28"/>
          <w:lang w:eastAsia="ru-RU"/>
        </w:rPr>
        <w:t xml:space="preserve">, предусмотренный </w:t>
      </w:r>
      <w:r w:rsidRPr="004A639C">
        <w:rPr>
          <w:bCs/>
          <w:sz w:val="28"/>
          <w:szCs w:val="28"/>
          <w:lang w:eastAsia="ru-RU"/>
        </w:rPr>
        <w:t>приложением   № 4 к настоящему Положению, то для исчисления заработной</w:t>
      </w:r>
      <w:r w:rsidRPr="00C10BDC">
        <w:rPr>
          <w:bCs/>
          <w:sz w:val="28"/>
          <w:szCs w:val="28"/>
          <w:lang w:eastAsia="ru-RU"/>
        </w:rPr>
        <w:t xml:space="preserve"> платы</w:t>
      </w:r>
      <w:r w:rsidRPr="000B7B6F">
        <w:rPr>
          <w:bCs/>
          <w:sz w:val="28"/>
          <w:szCs w:val="28"/>
          <w:lang w:eastAsia="ru-RU"/>
        </w:rPr>
        <w:t xml:space="preserve"> устанавливается норматив оплаты труда, равный 100 %.</w:t>
      </w:r>
    </w:p>
    <w:p w:rsidR="000F4CF4" w:rsidRPr="000B7B6F" w:rsidRDefault="000F4CF4" w:rsidP="000F4CF4">
      <w:pPr>
        <w:ind w:firstLine="720"/>
        <w:jc w:val="both"/>
        <w:rPr>
          <w:bCs/>
          <w:sz w:val="28"/>
          <w:szCs w:val="28"/>
          <w:lang w:eastAsia="ru-RU"/>
        </w:rPr>
      </w:pPr>
      <w:r w:rsidRPr="000B7B6F">
        <w:rPr>
          <w:bCs/>
          <w:sz w:val="28"/>
          <w:szCs w:val="28"/>
          <w:lang w:eastAsia="ru-RU"/>
        </w:rPr>
        <w:t xml:space="preserve">При заключении трудового договора спортсмену устанавливается норматив оплаты труда за результат, предусмотренный </w:t>
      </w:r>
      <w:r w:rsidRPr="00C10BDC">
        <w:rPr>
          <w:bCs/>
          <w:sz w:val="28"/>
          <w:szCs w:val="28"/>
          <w:lang w:eastAsia="ru-RU"/>
        </w:rPr>
        <w:t>приложением № 4 к</w:t>
      </w:r>
      <w:r w:rsidRPr="000B7B6F">
        <w:rPr>
          <w:bCs/>
          <w:sz w:val="28"/>
          <w:szCs w:val="28"/>
          <w:lang w:eastAsia="ru-RU"/>
        </w:rPr>
        <w:t xml:space="preserve"> настоящему Положению, на основании протоколов (выписки из протоколов) соревнований, проходивших не позднее года до даты заключения трудового договора.</w:t>
      </w:r>
    </w:p>
    <w:p w:rsidR="000F4CF4" w:rsidRPr="000B7B6F" w:rsidRDefault="000F4CF4" w:rsidP="000F4CF4">
      <w:pPr>
        <w:ind w:firstLine="720"/>
        <w:jc w:val="both"/>
        <w:rPr>
          <w:bCs/>
          <w:sz w:val="28"/>
          <w:szCs w:val="28"/>
          <w:lang w:eastAsia="ru-RU"/>
        </w:rPr>
      </w:pPr>
      <w:r w:rsidRPr="000B7B6F">
        <w:rPr>
          <w:bCs/>
          <w:sz w:val="28"/>
          <w:szCs w:val="28"/>
          <w:lang w:eastAsia="ru-RU"/>
        </w:rPr>
        <w:t>Выплаты стимулирующего характера, премии и иные поощрительные выплаты, а также выплаты компенсационного характера производятся в соответствии с настоящим Положением.</w:t>
      </w:r>
    </w:p>
    <w:p w:rsidR="00C90C18" w:rsidRDefault="00C90C18" w:rsidP="000F4CF4">
      <w:pPr>
        <w:jc w:val="center"/>
      </w:pPr>
    </w:p>
    <w:p w:rsidR="00C90C18" w:rsidRPr="000B7B6F" w:rsidRDefault="00C90C18" w:rsidP="00C90C18">
      <w:pPr>
        <w:jc w:val="center"/>
        <w:rPr>
          <w:b/>
          <w:bCs/>
          <w:sz w:val="28"/>
          <w:szCs w:val="28"/>
          <w:lang w:eastAsia="ru-RU"/>
        </w:rPr>
      </w:pPr>
      <w:r>
        <w:tab/>
      </w:r>
      <w:r>
        <w:rPr>
          <w:b/>
          <w:bCs/>
          <w:sz w:val="28"/>
          <w:szCs w:val="28"/>
          <w:lang w:eastAsia="ru-RU"/>
        </w:rPr>
        <w:t>5</w:t>
      </w:r>
      <w:r w:rsidRPr="000B7B6F">
        <w:rPr>
          <w:b/>
          <w:bCs/>
          <w:sz w:val="28"/>
          <w:szCs w:val="28"/>
          <w:lang w:eastAsia="ru-RU"/>
        </w:rPr>
        <w:t>. Оплата труда других работников организаций</w:t>
      </w:r>
    </w:p>
    <w:p w:rsidR="00C90C18" w:rsidRPr="000B7B6F" w:rsidRDefault="00C90C18" w:rsidP="00C90C18">
      <w:pPr>
        <w:jc w:val="center"/>
        <w:rPr>
          <w:bCs/>
          <w:sz w:val="28"/>
          <w:szCs w:val="28"/>
          <w:lang w:eastAsia="ru-RU"/>
        </w:rPr>
      </w:pPr>
    </w:p>
    <w:p w:rsidR="00C90C18" w:rsidRPr="000B7B6F" w:rsidRDefault="00C90C18" w:rsidP="00C90C18">
      <w:pPr>
        <w:ind w:firstLine="709"/>
        <w:jc w:val="both"/>
        <w:rPr>
          <w:bCs/>
          <w:sz w:val="28"/>
          <w:szCs w:val="28"/>
          <w:lang w:eastAsia="ru-RU"/>
        </w:rPr>
      </w:pPr>
      <w:r>
        <w:rPr>
          <w:bCs/>
          <w:sz w:val="28"/>
          <w:szCs w:val="28"/>
          <w:lang w:eastAsia="ru-RU"/>
        </w:rPr>
        <w:t>5</w:t>
      </w:r>
      <w:r w:rsidRPr="000B7B6F">
        <w:rPr>
          <w:bCs/>
          <w:sz w:val="28"/>
          <w:szCs w:val="28"/>
          <w:lang w:eastAsia="ru-RU"/>
        </w:rPr>
        <w:t>.1. Оклады (должностные оклады) других работников организации устанавливаются на основе базовых окладов (базовых должностных окладов</w:t>
      </w:r>
      <w:r>
        <w:rPr>
          <w:bCs/>
          <w:sz w:val="28"/>
          <w:szCs w:val="28"/>
          <w:lang w:eastAsia="ru-RU"/>
        </w:rPr>
        <w:t>, окладов рабочих и служащих</w:t>
      </w:r>
      <w:r w:rsidRPr="000B7B6F">
        <w:rPr>
          <w:bCs/>
          <w:sz w:val="28"/>
          <w:szCs w:val="28"/>
          <w:lang w:eastAsia="ru-RU"/>
        </w:rPr>
        <w:t xml:space="preserve">) по профессиональным квалификационным группам должностей работников в области физической культуры и спорта, </w:t>
      </w:r>
      <w:r w:rsidRPr="00C10BDC">
        <w:rPr>
          <w:bCs/>
          <w:sz w:val="28"/>
          <w:szCs w:val="28"/>
          <w:lang w:eastAsia="ru-RU"/>
        </w:rPr>
        <w:t>образования (приложение № 1 к настоящему Положению)</w:t>
      </w:r>
      <w:r w:rsidRPr="000B7B6F">
        <w:rPr>
          <w:bCs/>
          <w:sz w:val="28"/>
          <w:szCs w:val="28"/>
          <w:lang w:eastAsia="ru-RU"/>
        </w:rPr>
        <w:t xml:space="preserve"> и минимального повышающего коэффициента, учитывающего квалификацию и уровень знаний работников.</w:t>
      </w:r>
    </w:p>
    <w:p w:rsidR="00C90C18" w:rsidRPr="000B7B6F" w:rsidRDefault="00C90C18" w:rsidP="00C90C18">
      <w:pPr>
        <w:ind w:firstLine="709"/>
        <w:jc w:val="both"/>
        <w:rPr>
          <w:bCs/>
          <w:sz w:val="28"/>
          <w:szCs w:val="28"/>
          <w:lang w:eastAsia="ru-RU"/>
        </w:rPr>
      </w:pPr>
      <w:r w:rsidRPr="000B7B6F">
        <w:rPr>
          <w:bCs/>
          <w:sz w:val="28"/>
          <w:szCs w:val="28"/>
          <w:lang w:eastAsia="ru-RU"/>
        </w:rPr>
        <w:t>Заработная плата работников организации определяется по формуле:</w:t>
      </w:r>
    </w:p>
    <w:p w:rsidR="00C90C18" w:rsidRPr="000B7B6F" w:rsidRDefault="00C90C18" w:rsidP="00C90C18">
      <w:pPr>
        <w:ind w:firstLine="709"/>
        <w:jc w:val="center"/>
        <w:rPr>
          <w:bCs/>
          <w:sz w:val="28"/>
          <w:szCs w:val="28"/>
          <w:lang w:eastAsia="ru-RU"/>
        </w:rPr>
      </w:pPr>
      <w:proofErr w:type="spellStart"/>
      <w:r w:rsidRPr="000B7B6F">
        <w:rPr>
          <w:bCs/>
          <w:sz w:val="28"/>
          <w:szCs w:val="28"/>
          <w:lang w:eastAsia="ru-RU"/>
        </w:rPr>
        <w:t>Зпл</w:t>
      </w:r>
      <w:proofErr w:type="spellEnd"/>
      <w:r w:rsidRPr="000B7B6F">
        <w:rPr>
          <w:bCs/>
          <w:sz w:val="28"/>
          <w:szCs w:val="28"/>
          <w:lang w:eastAsia="ru-RU"/>
        </w:rPr>
        <w:t xml:space="preserve"> = До + (До х </w:t>
      </w:r>
      <w:proofErr w:type="spellStart"/>
      <w:r w:rsidRPr="000B7B6F">
        <w:rPr>
          <w:bCs/>
          <w:sz w:val="28"/>
          <w:szCs w:val="28"/>
          <w:lang w:eastAsia="ru-RU"/>
        </w:rPr>
        <w:t>Ппк</w:t>
      </w:r>
      <w:proofErr w:type="spellEnd"/>
      <w:r w:rsidRPr="000B7B6F">
        <w:rPr>
          <w:bCs/>
          <w:sz w:val="28"/>
          <w:szCs w:val="28"/>
          <w:lang w:eastAsia="ru-RU"/>
        </w:rPr>
        <w:t>), где:</w:t>
      </w:r>
    </w:p>
    <w:p w:rsidR="00C90C18" w:rsidRPr="000B7B6F" w:rsidRDefault="00C90C18" w:rsidP="00C90C18">
      <w:pPr>
        <w:ind w:firstLine="709"/>
        <w:jc w:val="both"/>
        <w:rPr>
          <w:bCs/>
          <w:sz w:val="28"/>
          <w:szCs w:val="28"/>
          <w:lang w:eastAsia="ru-RU"/>
        </w:rPr>
      </w:pPr>
      <w:proofErr w:type="spellStart"/>
      <w:r w:rsidRPr="000B7B6F">
        <w:rPr>
          <w:bCs/>
          <w:sz w:val="28"/>
          <w:szCs w:val="28"/>
          <w:lang w:eastAsia="ru-RU"/>
        </w:rPr>
        <w:t>Зпл</w:t>
      </w:r>
      <w:proofErr w:type="spellEnd"/>
      <w:r w:rsidRPr="000B7B6F">
        <w:rPr>
          <w:bCs/>
          <w:sz w:val="28"/>
          <w:szCs w:val="28"/>
          <w:lang w:eastAsia="ru-RU"/>
        </w:rPr>
        <w:t xml:space="preserve"> – заработная плата работников;</w:t>
      </w:r>
    </w:p>
    <w:p w:rsidR="00C90C18" w:rsidRPr="000B7B6F" w:rsidRDefault="00C90C18" w:rsidP="00C90C18">
      <w:pPr>
        <w:ind w:firstLine="709"/>
        <w:jc w:val="both"/>
        <w:rPr>
          <w:bCs/>
          <w:sz w:val="28"/>
          <w:szCs w:val="28"/>
          <w:lang w:eastAsia="ru-RU"/>
        </w:rPr>
      </w:pPr>
      <w:r w:rsidRPr="000B7B6F">
        <w:rPr>
          <w:bCs/>
          <w:sz w:val="28"/>
          <w:szCs w:val="28"/>
          <w:lang w:eastAsia="ru-RU"/>
        </w:rPr>
        <w:t>До – базовый должностной оклад с учетом применения минимального повышающего коэффициента по соответствующей профессиональной квалификационной группе;</w:t>
      </w:r>
    </w:p>
    <w:p w:rsidR="00C90C18" w:rsidRPr="000B7B6F" w:rsidRDefault="00C90C18" w:rsidP="00C90C18">
      <w:pPr>
        <w:ind w:firstLine="709"/>
        <w:jc w:val="both"/>
        <w:rPr>
          <w:bCs/>
          <w:sz w:val="28"/>
          <w:szCs w:val="28"/>
          <w:lang w:eastAsia="ru-RU"/>
        </w:rPr>
      </w:pPr>
      <w:proofErr w:type="spellStart"/>
      <w:r w:rsidRPr="000B7B6F">
        <w:rPr>
          <w:bCs/>
          <w:sz w:val="28"/>
          <w:szCs w:val="28"/>
          <w:lang w:eastAsia="ru-RU"/>
        </w:rPr>
        <w:t>Ппк</w:t>
      </w:r>
      <w:proofErr w:type="spellEnd"/>
      <w:r w:rsidRPr="000B7B6F">
        <w:rPr>
          <w:bCs/>
          <w:sz w:val="28"/>
          <w:szCs w:val="28"/>
          <w:lang w:eastAsia="ru-RU"/>
        </w:rPr>
        <w:t xml:space="preserve"> – персональный повышающий коэффициент, </w:t>
      </w:r>
      <w:r w:rsidRPr="000B7B6F">
        <w:rPr>
          <w:sz w:val="28"/>
          <w:szCs w:val="28"/>
          <w:lang w:eastAsia="ru-RU"/>
        </w:rPr>
        <w:t>рекомендуемый размер окладу (должностному окладу) – в пределах 3,0.</w:t>
      </w:r>
    </w:p>
    <w:p w:rsidR="00C90C18" w:rsidRDefault="00C90C18" w:rsidP="00C90C18">
      <w:pPr>
        <w:ind w:firstLine="720"/>
        <w:jc w:val="both"/>
        <w:rPr>
          <w:bCs/>
          <w:sz w:val="28"/>
          <w:szCs w:val="28"/>
          <w:lang w:eastAsia="ru-RU"/>
        </w:rPr>
      </w:pPr>
      <w:r>
        <w:rPr>
          <w:bCs/>
          <w:sz w:val="28"/>
          <w:szCs w:val="28"/>
          <w:lang w:eastAsia="ru-RU"/>
        </w:rPr>
        <w:t>5</w:t>
      </w:r>
      <w:r w:rsidRPr="000B7B6F">
        <w:rPr>
          <w:bCs/>
          <w:sz w:val="28"/>
          <w:szCs w:val="28"/>
          <w:lang w:eastAsia="ru-RU"/>
        </w:rPr>
        <w:t>.2.</w:t>
      </w:r>
      <w:r w:rsidRPr="000B7B6F">
        <w:rPr>
          <w:lang w:eastAsia="ru-RU"/>
        </w:rPr>
        <w:t> </w:t>
      </w:r>
      <w:r w:rsidRPr="000B7B6F">
        <w:rPr>
          <w:bCs/>
          <w:sz w:val="28"/>
          <w:szCs w:val="28"/>
          <w:lang w:eastAsia="ru-RU"/>
        </w:rPr>
        <w:t>Выплаты стимулирующего характера, премии и иные поощрительные выплаты, а также выплаты компенсационного характера производятся в соответствии с настоящим Положением.</w:t>
      </w:r>
    </w:p>
    <w:p w:rsidR="00C17F4B" w:rsidRPr="000B7B6F" w:rsidRDefault="00C17F4B" w:rsidP="00C90C18">
      <w:pPr>
        <w:ind w:firstLine="720"/>
        <w:jc w:val="both"/>
        <w:rPr>
          <w:bCs/>
          <w:sz w:val="28"/>
          <w:szCs w:val="28"/>
          <w:lang w:eastAsia="ru-RU"/>
        </w:rPr>
      </w:pPr>
    </w:p>
    <w:p w:rsidR="0045667C" w:rsidRDefault="0045667C" w:rsidP="00C90C18">
      <w:pPr>
        <w:tabs>
          <w:tab w:val="left" w:pos="3648"/>
        </w:tabs>
      </w:pPr>
    </w:p>
    <w:p w:rsidR="0045667C" w:rsidRDefault="0045667C" w:rsidP="0045667C">
      <w:pPr>
        <w:ind w:left="708"/>
        <w:jc w:val="center"/>
        <w:rPr>
          <w:b/>
          <w:bCs/>
          <w:sz w:val="28"/>
          <w:szCs w:val="28"/>
          <w:lang w:eastAsia="ru-RU"/>
        </w:rPr>
      </w:pPr>
      <w:r>
        <w:tab/>
      </w:r>
      <w:r>
        <w:rPr>
          <w:b/>
          <w:bCs/>
          <w:sz w:val="28"/>
          <w:szCs w:val="28"/>
          <w:lang w:eastAsia="ru-RU"/>
        </w:rPr>
        <w:t>6</w:t>
      </w:r>
      <w:r w:rsidRPr="000B7B6F">
        <w:rPr>
          <w:b/>
          <w:bCs/>
          <w:sz w:val="28"/>
          <w:szCs w:val="28"/>
          <w:lang w:eastAsia="ru-RU"/>
        </w:rPr>
        <w:t>. Условия оплаты труда руководителя организации</w:t>
      </w:r>
    </w:p>
    <w:p w:rsidR="0045667C" w:rsidRPr="000B7B6F" w:rsidRDefault="0045667C" w:rsidP="0045667C">
      <w:pPr>
        <w:ind w:left="708"/>
        <w:jc w:val="center"/>
        <w:rPr>
          <w:b/>
          <w:bCs/>
          <w:sz w:val="28"/>
          <w:szCs w:val="28"/>
          <w:lang w:eastAsia="ru-RU"/>
        </w:rPr>
      </w:pPr>
      <w:r w:rsidRPr="000B7B6F">
        <w:rPr>
          <w:b/>
          <w:bCs/>
          <w:sz w:val="28"/>
          <w:szCs w:val="28"/>
          <w:lang w:eastAsia="ru-RU"/>
        </w:rPr>
        <w:t xml:space="preserve"> и его замест</w:t>
      </w:r>
      <w:r>
        <w:rPr>
          <w:b/>
          <w:bCs/>
          <w:sz w:val="28"/>
          <w:szCs w:val="28"/>
          <w:lang w:eastAsia="ru-RU"/>
        </w:rPr>
        <w:t>ителей.</w:t>
      </w:r>
    </w:p>
    <w:p w:rsidR="0045667C" w:rsidRPr="000B7B6F" w:rsidRDefault="0045667C" w:rsidP="0045667C">
      <w:pPr>
        <w:ind w:left="708"/>
        <w:jc w:val="center"/>
        <w:rPr>
          <w:sz w:val="20"/>
          <w:szCs w:val="20"/>
          <w:lang w:eastAsia="ru-RU"/>
        </w:rPr>
      </w:pPr>
    </w:p>
    <w:p w:rsidR="0045667C" w:rsidRPr="000B7B6F" w:rsidRDefault="0045667C" w:rsidP="0045667C">
      <w:pPr>
        <w:ind w:firstLine="708"/>
        <w:jc w:val="both"/>
        <w:rPr>
          <w:sz w:val="28"/>
          <w:szCs w:val="28"/>
          <w:lang w:eastAsia="ru-RU"/>
        </w:rPr>
      </w:pPr>
      <w:r>
        <w:rPr>
          <w:sz w:val="28"/>
          <w:szCs w:val="28"/>
          <w:lang w:eastAsia="ru-RU"/>
        </w:rPr>
        <w:t>6</w:t>
      </w:r>
      <w:r w:rsidRPr="000B7B6F">
        <w:rPr>
          <w:sz w:val="28"/>
          <w:szCs w:val="28"/>
          <w:lang w:eastAsia="ru-RU"/>
        </w:rPr>
        <w:t>.1. Заработная плата руководителя организации</w:t>
      </w:r>
      <w:r>
        <w:rPr>
          <w:sz w:val="28"/>
          <w:szCs w:val="28"/>
          <w:lang w:eastAsia="ru-RU"/>
        </w:rPr>
        <w:t xml:space="preserve"> и</w:t>
      </w:r>
      <w:r w:rsidRPr="000B7B6F">
        <w:rPr>
          <w:sz w:val="28"/>
          <w:szCs w:val="28"/>
          <w:lang w:eastAsia="ru-RU"/>
        </w:rPr>
        <w:t xml:space="preserve"> его заместителей состоит из должностного оклада, выплат компенсационного и стимулирующего характера. </w:t>
      </w:r>
    </w:p>
    <w:p w:rsidR="008A7F20" w:rsidRDefault="0045667C" w:rsidP="008A7F20">
      <w:pPr>
        <w:pStyle w:val="21"/>
        <w:ind w:firstLine="709"/>
        <w:jc w:val="both"/>
        <w:rPr>
          <w:szCs w:val="28"/>
        </w:rPr>
      </w:pPr>
      <w:r w:rsidRPr="000B7B6F">
        <w:rPr>
          <w:szCs w:val="28"/>
        </w:rPr>
        <w:t>Должностной оклад руководителя определяется в соответствии с порядком исчисления размера средней заработной платы для определения размера должностного оклада руководителя муниципального учреждения муниципального образования город-курорт Анапа, установленного администрацией муниципального образования город-курорт Анапа.</w:t>
      </w:r>
      <w:r w:rsidR="008A7F20" w:rsidRPr="002619AA">
        <w:rPr>
          <w:szCs w:val="28"/>
        </w:rPr>
        <w:t xml:space="preserve">Предельный уровень соотношения </w:t>
      </w:r>
      <w:r w:rsidR="008A7F20">
        <w:rPr>
          <w:szCs w:val="28"/>
        </w:rPr>
        <w:t>среднемесячной</w:t>
      </w:r>
      <w:r w:rsidR="008A7F20" w:rsidRPr="002619AA">
        <w:rPr>
          <w:szCs w:val="28"/>
        </w:rPr>
        <w:t xml:space="preserve"> заработной платы руководител</w:t>
      </w:r>
      <w:r w:rsidR="008A7F20">
        <w:rPr>
          <w:szCs w:val="28"/>
        </w:rPr>
        <w:t xml:space="preserve">я и его заместителей </w:t>
      </w:r>
      <w:r w:rsidR="008A7F20" w:rsidRPr="002619AA">
        <w:rPr>
          <w:szCs w:val="28"/>
        </w:rPr>
        <w:t xml:space="preserve">и </w:t>
      </w:r>
      <w:r w:rsidR="008A7F20">
        <w:rPr>
          <w:szCs w:val="28"/>
        </w:rPr>
        <w:t xml:space="preserve">среднемесячной </w:t>
      </w:r>
      <w:r w:rsidR="008A7F20" w:rsidRPr="002619AA">
        <w:rPr>
          <w:szCs w:val="28"/>
        </w:rPr>
        <w:t xml:space="preserve">заработной платы работников </w:t>
      </w:r>
      <w:r w:rsidR="008A7F20">
        <w:rPr>
          <w:szCs w:val="28"/>
        </w:rPr>
        <w:t>МКУ ДО ДЮСШ №</w:t>
      </w:r>
      <w:r w:rsidR="004A639C">
        <w:rPr>
          <w:szCs w:val="28"/>
        </w:rPr>
        <w:t>5</w:t>
      </w:r>
      <w:r w:rsidR="00C17F4B">
        <w:rPr>
          <w:szCs w:val="28"/>
        </w:rPr>
        <w:t xml:space="preserve"> </w:t>
      </w:r>
      <w:r w:rsidR="008A7F20" w:rsidRPr="00C84262">
        <w:rPr>
          <w:szCs w:val="28"/>
        </w:rPr>
        <w:t xml:space="preserve">(без учета заработной платы </w:t>
      </w:r>
      <w:r w:rsidR="008A7F20">
        <w:rPr>
          <w:szCs w:val="28"/>
        </w:rPr>
        <w:t>директора,</w:t>
      </w:r>
      <w:r w:rsidR="008A7F20" w:rsidRPr="00C84262">
        <w:rPr>
          <w:szCs w:val="28"/>
        </w:rPr>
        <w:t xml:space="preserve"> его заместителей) </w:t>
      </w:r>
      <w:r w:rsidR="008A7F20" w:rsidRPr="002619AA">
        <w:rPr>
          <w:szCs w:val="28"/>
        </w:rPr>
        <w:t>устанавливается в кратности от 1 до 8.</w:t>
      </w:r>
    </w:p>
    <w:p w:rsidR="0045667C" w:rsidRDefault="008A7F20" w:rsidP="008A7F20">
      <w:pPr>
        <w:pStyle w:val="21"/>
        <w:ind w:firstLine="709"/>
        <w:jc w:val="both"/>
        <w:rPr>
          <w:szCs w:val="28"/>
        </w:rPr>
      </w:pPr>
      <w:r>
        <w:rPr>
          <w:szCs w:val="28"/>
        </w:rPr>
        <w:t>Соотношение среднемесячной заработной платы директора, его заместителей и среднемесячной заработной платы МКУ ДО ДЮСШ №</w:t>
      </w:r>
      <w:r w:rsidR="004A639C">
        <w:rPr>
          <w:szCs w:val="28"/>
        </w:rPr>
        <w:t>5</w:t>
      </w:r>
      <w:r w:rsidR="00C17F4B">
        <w:rPr>
          <w:szCs w:val="28"/>
        </w:rPr>
        <w:t xml:space="preserve">   </w:t>
      </w:r>
      <w:r w:rsidRPr="00BB7968">
        <w:rPr>
          <w:szCs w:val="28"/>
        </w:rPr>
        <w:t>(без учета заработной платы</w:t>
      </w:r>
      <w:r>
        <w:rPr>
          <w:szCs w:val="28"/>
        </w:rPr>
        <w:t xml:space="preserve"> директора</w:t>
      </w:r>
      <w:r w:rsidRPr="00BB7968">
        <w:rPr>
          <w:szCs w:val="28"/>
        </w:rPr>
        <w:t>, его заместителей)</w:t>
      </w:r>
      <w:r>
        <w:rPr>
          <w:szCs w:val="28"/>
        </w:rPr>
        <w:t xml:space="preserve">, формируемой за счет всех источников финансового обеспечения, рассчитывается за календарный </w:t>
      </w:r>
      <w:proofErr w:type="gramStart"/>
      <w:r>
        <w:rPr>
          <w:szCs w:val="28"/>
        </w:rPr>
        <w:t>годи</w:t>
      </w:r>
      <w:proofErr w:type="gramEnd"/>
      <w:r>
        <w:rPr>
          <w:szCs w:val="28"/>
        </w:rPr>
        <w:t xml:space="preserve"> </w:t>
      </w:r>
      <w:r w:rsidRPr="003A49D7">
        <w:rPr>
          <w:szCs w:val="28"/>
        </w:rPr>
        <w:t xml:space="preserve">определяется путем деления среднемесячной заработной платы </w:t>
      </w:r>
      <w:r>
        <w:rPr>
          <w:szCs w:val="28"/>
        </w:rPr>
        <w:t>директора</w:t>
      </w:r>
      <w:r w:rsidRPr="003A49D7">
        <w:rPr>
          <w:szCs w:val="28"/>
        </w:rPr>
        <w:t xml:space="preserve">, </w:t>
      </w:r>
      <w:r>
        <w:rPr>
          <w:szCs w:val="28"/>
        </w:rPr>
        <w:t xml:space="preserve">заместителей директора </w:t>
      </w:r>
      <w:r w:rsidRPr="003A49D7">
        <w:rPr>
          <w:szCs w:val="28"/>
        </w:rPr>
        <w:t xml:space="preserve">на среднемесячную заработную плату работников </w:t>
      </w:r>
      <w:r>
        <w:rPr>
          <w:szCs w:val="28"/>
        </w:rPr>
        <w:t>МКУ ДО ДЮСШ №</w:t>
      </w:r>
      <w:r w:rsidR="004A639C">
        <w:rPr>
          <w:szCs w:val="28"/>
        </w:rPr>
        <w:t>5</w:t>
      </w:r>
      <w:r>
        <w:rPr>
          <w:szCs w:val="28"/>
        </w:rPr>
        <w:t xml:space="preserve"> </w:t>
      </w:r>
      <w:r w:rsidRPr="003A49D7">
        <w:rPr>
          <w:szCs w:val="28"/>
        </w:rPr>
        <w:t xml:space="preserve">(без учета заработной платы </w:t>
      </w:r>
      <w:r>
        <w:rPr>
          <w:szCs w:val="28"/>
        </w:rPr>
        <w:t>директора и его заместителей</w:t>
      </w:r>
      <w:r w:rsidRPr="003A49D7">
        <w:rPr>
          <w:szCs w:val="28"/>
        </w:rPr>
        <w:t xml:space="preserve">). </w:t>
      </w:r>
      <w:r w:rsidRPr="00935EC9">
        <w:rPr>
          <w:szCs w:val="28"/>
        </w:rPr>
        <w:t xml:space="preserve">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w:t>
      </w:r>
      <w:r w:rsidRPr="00935EC9">
        <w:rPr>
          <w:szCs w:val="28"/>
        </w:rPr>
        <w:lastRenderedPageBreak/>
        <w:t>года №</w:t>
      </w:r>
      <w:r>
        <w:rPr>
          <w:szCs w:val="28"/>
        </w:rPr>
        <w:t> </w:t>
      </w:r>
      <w:r w:rsidRPr="00935EC9">
        <w:rPr>
          <w:szCs w:val="28"/>
        </w:rPr>
        <w:t>922 «Об особенностях порядка исчисления средней заработной платы».</w:t>
      </w:r>
    </w:p>
    <w:p w:rsidR="0045667C" w:rsidRPr="000B7B6F" w:rsidRDefault="008A7F20" w:rsidP="0045667C">
      <w:pPr>
        <w:widowControl w:val="0"/>
        <w:autoSpaceDE w:val="0"/>
        <w:autoSpaceDN w:val="0"/>
        <w:adjustRightInd w:val="0"/>
        <w:ind w:firstLine="709"/>
        <w:jc w:val="both"/>
        <w:rPr>
          <w:sz w:val="28"/>
          <w:szCs w:val="28"/>
          <w:lang w:eastAsia="ru-RU"/>
        </w:rPr>
      </w:pPr>
      <w:r>
        <w:rPr>
          <w:sz w:val="28"/>
          <w:szCs w:val="28"/>
          <w:lang w:eastAsia="ru-RU"/>
        </w:rPr>
        <w:t>6</w:t>
      </w:r>
      <w:r w:rsidR="0045667C" w:rsidRPr="000B7B6F">
        <w:rPr>
          <w:sz w:val="28"/>
          <w:szCs w:val="28"/>
          <w:lang w:eastAsia="ru-RU"/>
        </w:rPr>
        <w:t>.2.</w:t>
      </w:r>
      <w:r>
        <w:rPr>
          <w:sz w:val="28"/>
          <w:szCs w:val="28"/>
          <w:lang w:eastAsia="ru-RU"/>
        </w:rPr>
        <w:t>Управление образования администрации муниципального образования город-курорт Анапа</w:t>
      </w:r>
      <w:r w:rsidR="0045667C" w:rsidRPr="000B7B6F">
        <w:rPr>
          <w:sz w:val="28"/>
          <w:szCs w:val="28"/>
          <w:lang w:eastAsia="ru-RU"/>
        </w:rPr>
        <w:t xml:space="preserve">, в пределах фонда оплаты труда, утвержденного </w:t>
      </w:r>
      <w:r w:rsidR="00F95C78">
        <w:rPr>
          <w:sz w:val="28"/>
          <w:szCs w:val="28"/>
          <w:lang w:eastAsia="ru-RU"/>
        </w:rPr>
        <w:t xml:space="preserve">бюджетной сметой </w:t>
      </w:r>
      <w:r w:rsidR="0045667C" w:rsidRPr="000B7B6F">
        <w:rPr>
          <w:sz w:val="28"/>
          <w:szCs w:val="28"/>
          <w:lang w:eastAsia="ru-RU"/>
        </w:rPr>
        <w:t>на соответствующий финансовый год, устанавлива</w:t>
      </w:r>
      <w:r w:rsidR="00F95C78">
        <w:rPr>
          <w:sz w:val="28"/>
          <w:szCs w:val="28"/>
          <w:lang w:eastAsia="ru-RU"/>
        </w:rPr>
        <w:t>етдиректору МКУ ДО ДЮСШ №</w:t>
      </w:r>
      <w:r w:rsidR="004A639C">
        <w:rPr>
          <w:sz w:val="28"/>
          <w:szCs w:val="28"/>
          <w:lang w:eastAsia="ru-RU"/>
        </w:rPr>
        <w:t>5</w:t>
      </w:r>
      <w:r w:rsidR="00F95C78">
        <w:rPr>
          <w:sz w:val="28"/>
          <w:szCs w:val="28"/>
          <w:lang w:eastAsia="ru-RU"/>
        </w:rPr>
        <w:t xml:space="preserve"> </w:t>
      </w:r>
      <w:r w:rsidR="0045667C" w:rsidRPr="000B7B6F">
        <w:rPr>
          <w:sz w:val="28"/>
          <w:szCs w:val="28"/>
          <w:lang w:eastAsia="ru-RU"/>
        </w:rPr>
        <w:t xml:space="preserve"> выплаты стимулирующего характера, в соответствии с принятыми нормативными актами, регулирующими размеры и порядок установления таких выплат.</w:t>
      </w:r>
    </w:p>
    <w:p w:rsidR="0045667C" w:rsidRPr="000B7B6F" w:rsidRDefault="0045667C" w:rsidP="00C10BDC">
      <w:pPr>
        <w:pStyle w:val="21"/>
        <w:ind w:firstLine="709"/>
        <w:jc w:val="both"/>
        <w:rPr>
          <w:szCs w:val="28"/>
        </w:rPr>
      </w:pPr>
      <w:r w:rsidRPr="000B7B6F">
        <w:rPr>
          <w:szCs w:val="28"/>
        </w:rPr>
        <w:t xml:space="preserve">7.3. Должностные оклады заместителей </w:t>
      </w:r>
      <w:r w:rsidR="00F95C78">
        <w:rPr>
          <w:szCs w:val="28"/>
        </w:rPr>
        <w:t>директора МКУ ДО ДЮСШ №</w:t>
      </w:r>
      <w:r w:rsidR="004A639C">
        <w:rPr>
          <w:szCs w:val="28"/>
        </w:rPr>
        <w:t>5</w:t>
      </w:r>
      <w:r w:rsidR="00F95C78">
        <w:rPr>
          <w:szCs w:val="28"/>
        </w:rPr>
        <w:t xml:space="preserve"> </w:t>
      </w:r>
      <w:r w:rsidRPr="000B7B6F">
        <w:rPr>
          <w:szCs w:val="28"/>
        </w:rPr>
        <w:t>устанавливаются на 10 – 30 процентов ниже должностного оклада руководителя этой организации.</w:t>
      </w:r>
      <w:r w:rsidR="00C10BDC">
        <w:rPr>
          <w:szCs w:val="28"/>
        </w:rPr>
        <w:t>Должностной оклад заместителей руководителя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указанной средней заработной платы.</w:t>
      </w:r>
    </w:p>
    <w:p w:rsidR="0045667C" w:rsidRPr="000B7B6F" w:rsidRDefault="0045667C" w:rsidP="0045667C">
      <w:pPr>
        <w:autoSpaceDE w:val="0"/>
        <w:autoSpaceDN w:val="0"/>
        <w:adjustRightInd w:val="0"/>
        <w:ind w:firstLine="709"/>
        <w:jc w:val="both"/>
        <w:rPr>
          <w:sz w:val="28"/>
          <w:szCs w:val="28"/>
          <w:lang w:eastAsia="ru-RU"/>
        </w:rPr>
      </w:pPr>
      <w:r w:rsidRPr="000B7B6F">
        <w:rPr>
          <w:sz w:val="28"/>
          <w:szCs w:val="28"/>
          <w:lang w:eastAsia="ru-RU"/>
        </w:rPr>
        <w:t xml:space="preserve">7.4. Выплаты компенсационного характера устанавливаются для </w:t>
      </w:r>
      <w:r w:rsidR="00F95C78">
        <w:rPr>
          <w:sz w:val="28"/>
          <w:szCs w:val="28"/>
          <w:lang w:eastAsia="ru-RU"/>
        </w:rPr>
        <w:t>директора МКУ ДО ДЮСШ №</w:t>
      </w:r>
      <w:r w:rsidR="004A639C">
        <w:rPr>
          <w:sz w:val="28"/>
          <w:szCs w:val="28"/>
          <w:lang w:eastAsia="ru-RU"/>
        </w:rPr>
        <w:t xml:space="preserve"> 5</w:t>
      </w:r>
      <w:r w:rsidR="00F95C78">
        <w:rPr>
          <w:sz w:val="28"/>
          <w:szCs w:val="28"/>
          <w:lang w:eastAsia="ru-RU"/>
        </w:rPr>
        <w:t xml:space="preserve"> и его </w:t>
      </w:r>
      <w:r w:rsidR="00F95C78" w:rsidRPr="000B7B6F">
        <w:rPr>
          <w:sz w:val="28"/>
          <w:szCs w:val="28"/>
          <w:lang w:eastAsia="ru-RU"/>
        </w:rPr>
        <w:t xml:space="preserve">заместителей </w:t>
      </w:r>
      <w:r w:rsidRPr="000B7B6F">
        <w:rPr>
          <w:sz w:val="28"/>
          <w:szCs w:val="28"/>
          <w:lang w:eastAsia="ru-RU"/>
        </w:rPr>
        <w:t>в процентах к должностным окладам, если иное не определено федеральным законодательством, законодательством Краснодарского края и муниципального образования.</w:t>
      </w:r>
    </w:p>
    <w:p w:rsidR="0045667C" w:rsidRPr="000B7B6F" w:rsidRDefault="0045667C" w:rsidP="0045667C">
      <w:pPr>
        <w:ind w:firstLine="709"/>
        <w:jc w:val="both"/>
        <w:rPr>
          <w:sz w:val="28"/>
          <w:szCs w:val="28"/>
          <w:lang w:eastAsia="ru-RU"/>
        </w:rPr>
      </w:pPr>
      <w:r w:rsidRPr="000B7B6F">
        <w:rPr>
          <w:sz w:val="28"/>
          <w:szCs w:val="28"/>
          <w:lang w:eastAsia="ru-RU"/>
        </w:rPr>
        <w:t xml:space="preserve">7.5. </w:t>
      </w:r>
      <w:r w:rsidRPr="000B7B6F">
        <w:rPr>
          <w:bCs/>
          <w:sz w:val="28"/>
          <w:szCs w:val="28"/>
          <w:lang w:eastAsia="ru-RU"/>
        </w:rPr>
        <w:t xml:space="preserve">Премирование </w:t>
      </w:r>
      <w:r w:rsidR="00F95C78">
        <w:rPr>
          <w:sz w:val="28"/>
          <w:szCs w:val="28"/>
          <w:lang w:eastAsia="ru-RU"/>
        </w:rPr>
        <w:t xml:space="preserve">директора МКУ ДО ДЮСШ № </w:t>
      </w:r>
      <w:r w:rsidR="004A639C">
        <w:rPr>
          <w:sz w:val="28"/>
          <w:szCs w:val="28"/>
          <w:lang w:eastAsia="ru-RU"/>
        </w:rPr>
        <w:t>5</w:t>
      </w:r>
      <w:r w:rsidR="00F95C78">
        <w:rPr>
          <w:sz w:val="28"/>
          <w:szCs w:val="28"/>
          <w:lang w:eastAsia="ru-RU"/>
        </w:rPr>
        <w:t xml:space="preserve"> </w:t>
      </w:r>
      <w:r w:rsidRPr="000B7B6F">
        <w:rPr>
          <w:sz w:val="28"/>
          <w:szCs w:val="28"/>
          <w:lang w:eastAsia="ru-RU"/>
        </w:rPr>
        <w:t xml:space="preserve"> осуществляется с учетом результатов деятельности организации в соответствии с критериями оценки и целевыми показателями эффективности работы организации, установленными отраслевым органом администрации, в ведении которого находится организация.</w:t>
      </w:r>
    </w:p>
    <w:p w:rsidR="0045667C" w:rsidRPr="000B7B6F" w:rsidRDefault="0045667C" w:rsidP="0045667C">
      <w:pPr>
        <w:autoSpaceDE w:val="0"/>
        <w:autoSpaceDN w:val="0"/>
        <w:adjustRightInd w:val="0"/>
        <w:ind w:firstLine="709"/>
        <w:jc w:val="both"/>
        <w:rPr>
          <w:sz w:val="28"/>
          <w:szCs w:val="28"/>
          <w:lang w:eastAsia="ru-RU"/>
        </w:rPr>
      </w:pPr>
      <w:r w:rsidRPr="000B7B6F">
        <w:rPr>
          <w:sz w:val="28"/>
          <w:szCs w:val="28"/>
          <w:lang w:eastAsia="ru-RU"/>
        </w:rPr>
        <w:t xml:space="preserve">Размеры премирования </w:t>
      </w:r>
      <w:r w:rsidR="00F95C78">
        <w:rPr>
          <w:sz w:val="28"/>
          <w:szCs w:val="28"/>
          <w:lang w:eastAsia="ru-RU"/>
        </w:rPr>
        <w:t xml:space="preserve">директора МКУ ДО ДЮСШ № </w:t>
      </w:r>
      <w:r w:rsidR="004A639C">
        <w:rPr>
          <w:sz w:val="28"/>
          <w:szCs w:val="28"/>
          <w:lang w:eastAsia="ru-RU"/>
        </w:rPr>
        <w:t>5</w:t>
      </w:r>
      <w:r w:rsidRPr="000B7B6F">
        <w:rPr>
          <w:sz w:val="28"/>
          <w:szCs w:val="28"/>
          <w:lang w:eastAsia="ru-RU"/>
        </w:rPr>
        <w:t xml:space="preserve">, порядок и критерии его выплаты ежегодно устанавливаются отраслевыми органами администрации в дополнительном соглашении к трудовому договору руководителя организации.  </w:t>
      </w:r>
    </w:p>
    <w:p w:rsidR="0045667C" w:rsidRDefault="0045667C" w:rsidP="0045667C">
      <w:pPr>
        <w:autoSpaceDE w:val="0"/>
        <w:autoSpaceDN w:val="0"/>
        <w:adjustRightInd w:val="0"/>
        <w:ind w:firstLine="709"/>
        <w:jc w:val="both"/>
        <w:rPr>
          <w:sz w:val="28"/>
          <w:szCs w:val="28"/>
          <w:lang w:eastAsia="ru-RU"/>
        </w:rPr>
      </w:pPr>
      <w:r w:rsidRPr="000B7B6F">
        <w:rPr>
          <w:sz w:val="28"/>
          <w:szCs w:val="28"/>
          <w:lang w:eastAsia="ru-RU"/>
        </w:rPr>
        <w:t xml:space="preserve">7.6. Заместителям </w:t>
      </w:r>
      <w:r w:rsidR="00F95C78">
        <w:rPr>
          <w:sz w:val="28"/>
          <w:szCs w:val="28"/>
          <w:lang w:eastAsia="ru-RU"/>
        </w:rPr>
        <w:t xml:space="preserve">директора МКУ ДО ДЮСШ № </w:t>
      </w:r>
      <w:r w:rsidR="004A639C">
        <w:rPr>
          <w:sz w:val="28"/>
          <w:szCs w:val="28"/>
          <w:lang w:eastAsia="ru-RU"/>
        </w:rPr>
        <w:t>5</w:t>
      </w:r>
      <w:r w:rsidR="00F95C78">
        <w:rPr>
          <w:sz w:val="28"/>
          <w:szCs w:val="28"/>
          <w:lang w:eastAsia="ru-RU"/>
        </w:rPr>
        <w:t xml:space="preserve"> </w:t>
      </w:r>
      <w:r w:rsidRPr="000B7B6F">
        <w:rPr>
          <w:sz w:val="28"/>
          <w:szCs w:val="28"/>
          <w:lang w:eastAsia="ru-RU"/>
        </w:rPr>
        <w:t xml:space="preserve">устанавливаются выплаты стимулирующего характера согласно </w:t>
      </w:r>
      <w:r w:rsidRPr="00C10BDC">
        <w:rPr>
          <w:sz w:val="28"/>
          <w:szCs w:val="28"/>
          <w:lang w:eastAsia="ru-RU"/>
        </w:rPr>
        <w:t xml:space="preserve">разделу </w:t>
      </w:r>
      <w:r w:rsidR="00C10BDC" w:rsidRPr="00C10BDC">
        <w:rPr>
          <w:sz w:val="28"/>
          <w:szCs w:val="28"/>
          <w:lang w:eastAsia="ru-RU"/>
        </w:rPr>
        <w:t>7</w:t>
      </w:r>
      <w:r w:rsidRPr="00C10BDC">
        <w:rPr>
          <w:sz w:val="28"/>
          <w:szCs w:val="28"/>
          <w:lang w:eastAsia="ru-RU"/>
        </w:rPr>
        <w:t xml:space="preserve"> настоящего Положения.</w:t>
      </w:r>
    </w:p>
    <w:p w:rsidR="005A6424" w:rsidRDefault="005A6424" w:rsidP="005A6424"/>
    <w:p w:rsidR="005A6424" w:rsidRPr="00902979" w:rsidRDefault="005A6424" w:rsidP="005A6424">
      <w:pPr>
        <w:autoSpaceDE w:val="0"/>
        <w:autoSpaceDN w:val="0"/>
        <w:adjustRightInd w:val="0"/>
        <w:jc w:val="center"/>
        <w:rPr>
          <w:b/>
          <w:bCs/>
          <w:sz w:val="28"/>
          <w:szCs w:val="28"/>
        </w:rPr>
      </w:pPr>
      <w:r>
        <w:tab/>
      </w:r>
      <w:r>
        <w:rPr>
          <w:b/>
          <w:bCs/>
          <w:sz w:val="28"/>
          <w:szCs w:val="28"/>
        </w:rPr>
        <w:t>7</w:t>
      </w:r>
      <w:r w:rsidRPr="00902979">
        <w:rPr>
          <w:b/>
          <w:bCs/>
          <w:sz w:val="28"/>
          <w:szCs w:val="28"/>
        </w:rPr>
        <w:t xml:space="preserve">. Порядок и условия установления выплат стимулирующего характера </w:t>
      </w:r>
    </w:p>
    <w:p w:rsidR="005A6424" w:rsidRPr="00712114" w:rsidRDefault="005A6424" w:rsidP="005A6424">
      <w:pPr>
        <w:autoSpaceDE w:val="0"/>
        <w:autoSpaceDN w:val="0"/>
        <w:adjustRightInd w:val="0"/>
        <w:ind w:firstLine="709"/>
        <w:jc w:val="both"/>
        <w:rPr>
          <w:sz w:val="20"/>
          <w:szCs w:val="20"/>
        </w:rPr>
      </w:pPr>
    </w:p>
    <w:p w:rsidR="005A6424" w:rsidRPr="00712114" w:rsidRDefault="005A6424" w:rsidP="005A6424">
      <w:pPr>
        <w:autoSpaceDE w:val="0"/>
        <w:autoSpaceDN w:val="0"/>
        <w:adjustRightInd w:val="0"/>
        <w:ind w:firstLine="709"/>
        <w:jc w:val="both"/>
        <w:rPr>
          <w:sz w:val="28"/>
          <w:szCs w:val="28"/>
        </w:rPr>
      </w:pPr>
      <w:r>
        <w:rPr>
          <w:sz w:val="28"/>
          <w:szCs w:val="28"/>
        </w:rPr>
        <w:t>7</w:t>
      </w:r>
      <w:r w:rsidRPr="00712114">
        <w:rPr>
          <w:sz w:val="28"/>
          <w:szCs w:val="28"/>
        </w:rPr>
        <w:t xml:space="preserve">.1. Оплата труда работников </w:t>
      </w:r>
      <w:r>
        <w:rPr>
          <w:sz w:val="28"/>
          <w:szCs w:val="28"/>
        </w:rPr>
        <w:t>МКУ ДО ДЮСШ №</w:t>
      </w:r>
      <w:r w:rsidR="004A639C">
        <w:rPr>
          <w:sz w:val="28"/>
          <w:szCs w:val="28"/>
        </w:rPr>
        <w:t xml:space="preserve"> 5</w:t>
      </w:r>
      <w:r w:rsidRPr="00712114">
        <w:rPr>
          <w:sz w:val="28"/>
          <w:szCs w:val="28"/>
        </w:rPr>
        <w:t xml:space="preserve"> производится с учетом установления работникам: </w:t>
      </w:r>
    </w:p>
    <w:p w:rsidR="005A6424" w:rsidRPr="00712114" w:rsidRDefault="005A6424" w:rsidP="005A6424">
      <w:pPr>
        <w:autoSpaceDE w:val="0"/>
        <w:autoSpaceDN w:val="0"/>
        <w:adjustRightInd w:val="0"/>
        <w:ind w:firstLine="709"/>
        <w:jc w:val="both"/>
        <w:rPr>
          <w:bCs/>
          <w:spacing w:val="-8"/>
          <w:sz w:val="28"/>
          <w:szCs w:val="28"/>
        </w:rPr>
      </w:pPr>
      <w:r w:rsidRPr="00712114">
        <w:rPr>
          <w:bCs/>
          <w:spacing w:val="-8"/>
          <w:sz w:val="28"/>
          <w:szCs w:val="28"/>
        </w:rPr>
        <w:t>персонального повышающего коэффициента к окладу;</w:t>
      </w:r>
    </w:p>
    <w:p w:rsidR="005A6424" w:rsidRPr="00712114" w:rsidRDefault="005A6424" w:rsidP="005A6424">
      <w:pPr>
        <w:autoSpaceDE w:val="0"/>
        <w:autoSpaceDN w:val="0"/>
        <w:adjustRightInd w:val="0"/>
        <w:ind w:firstLine="709"/>
        <w:jc w:val="both"/>
        <w:rPr>
          <w:bCs/>
          <w:spacing w:val="-8"/>
          <w:sz w:val="28"/>
          <w:szCs w:val="28"/>
        </w:rPr>
      </w:pPr>
      <w:r w:rsidRPr="00712114">
        <w:rPr>
          <w:sz w:val="28"/>
          <w:szCs w:val="28"/>
        </w:rPr>
        <w:t>повышающего коэффициента к окладу за стаж работы, выслугу лет;</w:t>
      </w:r>
    </w:p>
    <w:p w:rsidR="005A6424" w:rsidRPr="00712114" w:rsidRDefault="005A6424" w:rsidP="005A6424">
      <w:pPr>
        <w:autoSpaceDE w:val="0"/>
        <w:autoSpaceDN w:val="0"/>
        <w:adjustRightInd w:val="0"/>
        <w:ind w:firstLine="709"/>
        <w:jc w:val="both"/>
        <w:rPr>
          <w:spacing w:val="-6"/>
          <w:sz w:val="28"/>
          <w:szCs w:val="28"/>
        </w:rPr>
      </w:pPr>
      <w:r w:rsidRPr="00712114">
        <w:rPr>
          <w:spacing w:val="-6"/>
          <w:sz w:val="28"/>
          <w:szCs w:val="28"/>
        </w:rPr>
        <w:t xml:space="preserve">повышающего коэффициента к окладу </w:t>
      </w:r>
      <w:r w:rsidRPr="00712114">
        <w:rPr>
          <w:sz w:val="28"/>
          <w:szCs w:val="28"/>
        </w:rPr>
        <w:t>за качество выполняемых работ</w:t>
      </w:r>
      <w:r w:rsidRPr="00712114">
        <w:rPr>
          <w:spacing w:val="-6"/>
          <w:sz w:val="28"/>
          <w:szCs w:val="28"/>
        </w:rPr>
        <w:t>.</w:t>
      </w:r>
    </w:p>
    <w:p w:rsidR="005A6424" w:rsidRPr="00712114" w:rsidRDefault="005A6424" w:rsidP="005A6424">
      <w:pPr>
        <w:autoSpaceDE w:val="0"/>
        <w:autoSpaceDN w:val="0"/>
        <w:adjustRightInd w:val="0"/>
        <w:ind w:firstLine="709"/>
        <w:jc w:val="both"/>
        <w:rPr>
          <w:sz w:val="28"/>
          <w:szCs w:val="28"/>
        </w:rPr>
      </w:pPr>
      <w:r w:rsidRPr="00712114">
        <w:rPr>
          <w:sz w:val="28"/>
          <w:szCs w:val="28"/>
        </w:rPr>
        <w:t xml:space="preserve">Решение о введении соответствующих повышающих коэффициентов принимается с учетом обеспечения указанных выплат финансовыми </w:t>
      </w:r>
      <w:proofErr w:type="gramStart"/>
      <w:r w:rsidRPr="00712114">
        <w:rPr>
          <w:sz w:val="28"/>
          <w:szCs w:val="28"/>
        </w:rPr>
        <w:t>средства</w:t>
      </w:r>
      <w:r>
        <w:rPr>
          <w:sz w:val="28"/>
          <w:szCs w:val="28"/>
        </w:rPr>
        <w:t>ми</w:t>
      </w:r>
      <w:proofErr w:type="gramEnd"/>
      <w:r>
        <w:rPr>
          <w:sz w:val="28"/>
          <w:szCs w:val="28"/>
        </w:rPr>
        <w:t xml:space="preserve"> утвержденными бюджетной сметой на соответствующий  финансовый год.</w:t>
      </w:r>
      <w:r w:rsidRPr="00712114">
        <w:rPr>
          <w:sz w:val="28"/>
          <w:szCs w:val="28"/>
        </w:rPr>
        <w:t xml:space="preserve">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 </w:t>
      </w:r>
    </w:p>
    <w:p w:rsidR="005A6424" w:rsidRPr="00712114" w:rsidRDefault="005A6424" w:rsidP="005A6424">
      <w:pPr>
        <w:autoSpaceDE w:val="0"/>
        <w:autoSpaceDN w:val="0"/>
        <w:adjustRightInd w:val="0"/>
        <w:ind w:firstLine="709"/>
        <w:jc w:val="both"/>
        <w:rPr>
          <w:sz w:val="28"/>
          <w:szCs w:val="28"/>
        </w:rPr>
      </w:pPr>
      <w:r w:rsidRPr="00712114">
        <w:rPr>
          <w:sz w:val="28"/>
          <w:szCs w:val="28"/>
        </w:rPr>
        <w:lastRenderedPageBreak/>
        <w:t>Повышающие коэффициенты к окладам устанавливаются на определенный период в течение соответствующего календарного года.</w:t>
      </w:r>
    </w:p>
    <w:p w:rsidR="005A6424" w:rsidRPr="00712114" w:rsidRDefault="005A6424" w:rsidP="005A6424">
      <w:pPr>
        <w:autoSpaceDE w:val="0"/>
        <w:autoSpaceDN w:val="0"/>
        <w:adjustRightInd w:val="0"/>
        <w:ind w:firstLine="709"/>
        <w:jc w:val="both"/>
        <w:rPr>
          <w:sz w:val="28"/>
          <w:szCs w:val="28"/>
        </w:rPr>
      </w:pPr>
      <w:r w:rsidRPr="00712114">
        <w:rPr>
          <w:sz w:val="28"/>
          <w:szCs w:val="28"/>
        </w:rPr>
        <w:t>Применение повышающих коэффициентов к должностным окладам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5A6424" w:rsidRPr="00712114" w:rsidRDefault="005A6424" w:rsidP="005A6424">
      <w:pPr>
        <w:autoSpaceDE w:val="0"/>
        <w:autoSpaceDN w:val="0"/>
        <w:adjustRightInd w:val="0"/>
        <w:ind w:firstLine="709"/>
        <w:jc w:val="both"/>
        <w:rPr>
          <w:sz w:val="28"/>
          <w:szCs w:val="28"/>
        </w:rPr>
      </w:pPr>
      <w:r w:rsidRPr="00712114">
        <w:rPr>
          <w:sz w:val="28"/>
          <w:szCs w:val="28"/>
        </w:rPr>
        <w:t xml:space="preserve">Отдельным категориям работников предоставляются другие виды выплат стимулирующего характера, в случае если они установлены нормативным правовым актом администрации  муниципального образования  город-курорт Анапа </w:t>
      </w:r>
    </w:p>
    <w:p w:rsidR="005A6424" w:rsidRPr="00712114" w:rsidRDefault="005A6424" w:rsidP="005A6424">
      <w:pPr>
        <w:autoSpaceDE w:val="0"/>
        <w:autoSpaceDN w:val="0"/>
        <w:adjustRightInd w:val="0"/>
        <w:ind w:firstLine="709"/>
        <w:jc w:val="both"/>
        <w:rPr>
          <w:sz w:val="28"/>
          <w:szCs w:val="28"/>
        </w:rPr>
      </w:pPr>
      <w:r>
        <w:rPr>
          <w:sz w:val="28"/>
          <w:szCs w:val="28"/>
        </w:rPr>
        <w:t>7</w:t>
      </w:r>
      <w:r w:rsidRPr="00712114">
        <w:rPr>
          <w:sz w:val="28"/>
          <w:szCs w:val="28"/>
        </w:rPr>
        <w:t xml:space="preserve">.2. Персональный повышающий коэффициент к окладу  может быть установлен работнику </w:t>
      </w:r>
      <w:r>
        <w:rPr>
          <w:sz w:val="28"/>
          <w:szCs w:val="28"/>
        </w:rPr>
        <w:t>МКУ ДО ДЮСШ №</w:t>
      </w:r>
      <w:r w:rsidR="001831F6">
        <w:rPr>
          <w:sz w:val="28"/>
          <w:szCs w:val="28"/>
        </w:rPr>
        <w:t xml:space="preserve"> 5</w:t>
      </w:r>
      <w:r w:rsidRPr="00712114">
        <w:rPr>
          <w:sz w:val="28"/>
          <w:szCs w:val="28"/>
        </w:rPr>
        <w:t xml:space="preserve">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организации персонально в отношении конкретного работника.</w:t>
      </w:r>
    </w:p>
    <w:p w:rsidR="005A6424" w:rsidRPr="00712114" w:rsidRDefault="005A6424" w:rsidP="005A6424">
      <w:pPr>
        <w:autoSpaceDE w:val="0"/>
        <w:autoSpaceDN w:val="0"/>
        <w:adjustRightInd w:val="0"/>
        <w:ind w:firstLine="709"/>
        <w:jc w:val="both"/>
        <w:rPr>
          <w:sz w:val="28"/>
          <w:szCs w:val="28"/>
        </w:rPr>
      </w:pPr>
      <w:r w:rsidRPr="00712114">
        <w:rPr>
          <w:sz w:val="28"/>
          <w:szCs w:val="28"/>
        </w:rPr>
        <w:t>Рекомендуемый размер повышающего коэффициента к окладу – в пределах 3,0.</w:t>
      </w:r>
    </w:p>
    <w:p w:rsidR="005A6424" w:rsidRPr="00712114" w:rsidRDefault="005A6424" w:rsidP="005A6424">
      <w:pPr>
        <w:autoSpaceDE w:val="0"/>
        <w:autoSpaceDN w:val="0"/>
        <w:adjustRightInd w:val="0"/>
        <w:ind w:firstLine="709"/>
        <w:jc w:val="both"/>
        <w:rPr>
          <w:sz w:val="28"/>
          <w:szCs w:val="28"/>
        </w:rPr>
      </w:pPr>
      <w:r w:rsidRPr="00712114">
        <w:rPr>
          <w:sz w:val="28"/>
          <w:szCs w:val="28"/>
        </w:rPr>
        <w:t xml:space="preserve">Изменение установленных работникам организации  повышающих коэффициентов </w:t>
      </w:r>
      <w:r>
        <w:rPr>
          <w:sz w:val="28"/>
          <w:szCs w:val="28"/>
        </w:rPr>
        <w:t>директором</w:t>
      </w:r>
      <w:r w:rsidRPr="00712114">
        <w:rPr>
          <w:sz w:val="28"/>
          <w:szCs w:val="28"/>
        </w:rPr>
        <w:t xml:space="preserve"> может осуществляться ежемесячно при условии соблюдения требований трудового законодательства.</w:t>
      </w:r>
    </w:p>
    <w:p w:rsidR="005A6424" w:rsidRPr="00712114" w:rsidRDefault="00474884" w:rsidP="005A6424">
      <w:pPr>
        <w:autoSpaceDE w:val="0"/>
        <w:autoSpaceDN w:val="0"/>
        <w:adjustRightInd w:val="0"/>
        <w:ind w:firstLine="709"/>
        <w:jc w:val="both"/>
        <w:rPr>
          <w:sz w:val="28"/>
          <w:szCs w:val="28"/>
        </w:rPr>
      </w:pPr>
      <w:r>
        <w:rPr>
          <w:sz w:val="28"/>
          <w:szCs w:val="28"/>
        </w:rPr>
        <w:t>7</w:t>
      </w:r>
      <w:r w:rsidR="005A6424" w:rsidRPr="00712114">
        <w:rPr>
          <w:sz w:val="28"/>
          <w:szCs w:val="28"/>
        </w:rPr>
        <w:t xml:space="preserve">.3. Повышающий коэффициент к окладу за стаж работы, выслугу лет </w:t>
      </w:r>
      <w:r w:rsidR="005A6424" w:rsidRPr="00712114">
        <w:rPr>
          <w:bCs/>
          <w:sz w:val="28"/>
          <w:szCs w:val="28"/>
        </w:rPr>
        <w:t xml:space="preserve">устанавливается работнику </w:t>
      </w:r>
      <w:r w:rsidR="005A6424">
        <w:rPr>
          <w:sz w:val="28"/>
          <w:szCs w:val="28"/>
        </w:rPr>
        <w:t>МКУ ДО ДЮСШ №</w:t>
      </w:r>
      <w:r w:rsidR="001831F6">
        <w:rPr>
          <w:sz w:val="28"/>
          <w:szCs w:val="28"/>
        </w:rPr>
        <w:t xml:space="preserve"> 5</w:t>
      </w:r>
      <w:r w:rsidR="00143B46">
        <w:rPr>
          <w:sz w:val="28"/>
          <w:szCs w:val="28"/>
        </w:rPr>
        <w:t xml:space="preserve"> </w:t>
      </w:r>
      <w:r w:rsidR="005A6424" w:rsidRPr="00712114">
        <w:rPr>
          <w:sz w:val="28"/>
          <w:szCs w:val="28"/>
        </w:rPr>
        <w:t xml:space="preserve">в зависимости от общего количества лет, проработанных в государственных и муниципальных учреждениях дополнительного образования спортивной направленности, учреждениях физической культуры и спорта, федеральных, региональных и муниципальных органах исполнительной власти в области физической культуры и спорта и других образовательных организациях. </w:t>
      </w:r>
    </w:p>
    <w:p w:rsidR="005A6424" w:rsidRPr="00712114" w:rsidRDefault="005A6424" w:rsidP="005A6424">
      <w:pPr>
        <w:autoSpaceDE w:val="0"/>
        <w:autoSpaceDN w:val="0"/>
        <w:adjustRightInd w:val="0"/>
        <w:ind w:firstLine="709"/>
        <w:jc w:val="both"/>
        <w:rPr>
          <w:sz w:val="28"/>
          <w:szCs w:val="28"/>
        </w:rPr>
      </w:pPr>
      <w:r>
        <w:rPr>
          <w:sz w:val="28"/>
          <w:szCs w:val="28"/>
        </w:rPr>
        <w:t>Р</w:t>
      </w:r>
      <w:r w:rsidRPr="00712114">
        <w:rPr>
          <w:sz w:val="28"/>
          <w:szCs w:val="28"/>
        </w:rPr>
        <w:t>азмеры:</w:t>
      </w:r>
    </w:p>
    <w:p w:rsidR="005A6424" w:rsidRPr="00712114" w:rsidRDefault="005A6424" w:rsidP="005A6424">
      <w:pPr>
        <w:autoSpaceDE w:val="0"/>
        <w:autoSpaceDN w:val="0"/>
        <w:adjustRightInd w:val="0"/>
        <w:ind w:firstLine="709"/>
        <w:jc w:val="both"/>
        <w:rPr>
          <w:sz w:val="28"/>
          <w:szCs w:val="28"/>
        </w:rPr>
      </w:pPr>
      <w:r w:rsidRPr="00712114">
        <w:rPr>
          <w:sz w:val="28"/>
          <w:szCs w:val="28"/>
        </w:rPr>
        <w:t>при выслуге лет от 1 года до 5 лет – 0,05;</w:t>
      </w:r>
    </w:p>
    <w:p w:rsidR="005A6424" w:rsidRPr="00712114" w:rsidRDefault="005A6424" w:rsidP="005A6424">
      <w:pPr>
        <w:autoSpaceDE w:val="0"/>
        <w:autoSpaceDN w:val="0"/>
        <w:adjustRightInd w:val="0"/>
        <w:ind w:firstLine="709"/>
        <w:jc w:val="both"/>
        <w:rPr>
          <w:sz w:val="28"/>
          <w:szCs w:val="28"/>
        </w:rPr>
      </w:pPr>
      <w:r w:rsidRPr="00712114">
        <w:rPr>
          <w:sz w:val="28"/>
          <w:szCs w:val="28"/>
        </w:rPr>
        <w:t>при выслуге лет от 5 лет до 10 лет – 0,10;</w:t>
      </w:r>
    </w:p>
    <w:p w:rsidR="005A6424" w:rsidRPr="00712114" w:rsidRDefault="005A6424" w:rsidP="005A6424">
      <w:pPr>
        <w:autoSpaceDE w:val="0"/>
        <w:autoSpaceDN w:val="0"/>
        <w:adjustRightInd w:val="0"/>
        <w:ind w:firstLine="709"/>
        <w:jc w:val="both"/>
        <w:rPr>
          <w:sz w:val="28"/>
          <w:szCs w:val="28"/>
        </w:rPr>
      </w:pPr>
      <w:r w:rsidRPr="00712114">
        <w:rPr>
          <w:sz w:val="28"/>
          <w:szCs w:val="28"/>
        </w:rPr>
        <w:t>при выслуге лет от 10 лет до 15 лет – 0,15;</w:t>
      </w:r>
    </w:p>
    <w:p w:rsidR="005A6424" w:rsidRPr="00712114" w:rsidRDefault="005A6424" w:rsidP="005A6424">
      <w:pPr>
        <w:ind w:firstLine="708"/>
        <w:rPr>
          <w:sz w:val="28"/>
          <w:szCs w:val="28"/>
        </w:rPr>
      </w:pPr>
      <w:r w:rsidRPr="00712114">
        <w:rPr>
          <w:sz w:val="28"/>
          <w:szCs w:val="28"/>
        </w:rPr>
        <w:t>при выслуге лет свыше 15 лет – 0,20.</w:t>
      </w:r>
    </w:p>
    <w:p w:rsidR="005A6424" w:rsidRPr="00712114" w:rsidRDefault="005A6424" w:rsidP="005A6424">
      <w:pPr>
        <w:ind w:firstLine="708"/>
        <w:jc w:val="both"/>
        <w:rPr>
          <w:sz w:val="28"/>
          <w:szCs w:val="28"/>
        </w:rPr>
      </w:pPr>
      <w:r w:rsidRPr="00712114">
        <w:rPr>
          <w:sz w:val="28"/>
          <w:szCs w:val="28"/>
        </w:rPr>
        <w:t>Повышающий коэффициент за стаж работы, выслугу лет устанавливается с учетом обеспечения указанных выплат финансовыми средствами.</w:t>
      </w:r>
    </w:p>
    <w:p w:rsidR="005A6424" w:rsidRPr="00712114" w:rsidRDefault="00474884" w:rsidP="005A6424">
      <w:pPr>
        <w:autoSpaceDE w:val="0"/>
        <w:autoSpaceDN w:val="0"/>
        <w:adjustRightInd w:val="0"/>
        <w:ind w:firstLine="720"/>
        <w:jc w:val="both"/>
        <w:rPr>
          <w:sz w:val="28"/>
          <w:szCs w:val="28"/>
        </w:rPr>
      </w:pPr>
      <w:r>
        <w:rPr>
          <w:sz w:val="28"/>
          <w:szCs w:val="28"/>
        </w:rPr>
        <w:t>7</w:t>
      </w:r>
      <w:r w:rsidR="005A6424" w:rsidRPr="00712114">
        <w:rPr>
          <w:sz w:val="28"/>
          <w:szCs w:val="28"/>
        </w:rPr>
        <w:t xml:space="preserve">.4. </w:t>
      </w:r>
      <w:r w:rsidR="005A6424" w:rsidRPr="00712114">
        <w:rPr>
          <w:spacing w:val="-6"/>
          <w:sz w:val="28"/>
          <w:szCs w:val="28"/>
        </w:rPr>
        <w:t xml:space="preserve">Повышающий коэффициент к окладу </w:t>
      </w:r>
      <w:r w:rsidR="005A6424" w:rsidRPr="00712114">
        <w:rPr>
          <w:sz w:val="28"/>
          <w:szCs w:val="28"/>
        </w:rPr>
        <w:t>за качество выполняемых работ устанавливается работнику организации, имеющему квалификационную категорию, почётное звание, спортивное звание, разряд или учетную степень по основному профилю профессиональной деятельности, с целью стимулирования работников к качественному результату труда, профессиональному росту путем повышения профессиональной квалификации и компетентности. Решение о введении соответствующего повышающего коэффициента принимается организацией с учетом обеспечения указанных выплат финансовыми средствами.</w:t>
      </w:r>
    </w:p>
    <w:p w:rsidR="005A6424" w:rsidRPr="00712114" w:rsidRDefault="005A6424" w:rsidP="005A6424">
      <w:pPr>
        <w:autoSpaceDE w:val="0"/>
        <w:autoSpaceDN w:val="0"/>
        <w:adjustRightInd w:val="0"/>
        <w:ind w:firstLine="720"/>
        <w:jc w:val="both"/>
        <w:rPr>
          <w:sz w:val="28"/>
          <w:szCs w:val="28"/>
        </w:rPr>
      </w:pPr>
      <w:r>
        <w:rPr>
          <w:sz w:val="28"/>
          <w:szCs w:val="28"/>
        </w:rPr>
        <w:lastRenderedPageBreak/>
        <w:t>Р</w:t>
      </w:r>
      <w:r w:rsidRPr="00712114">
        <w:rPr>
          <w:sz w:val="28"/>
          <w:szCs w:val="28"/>
        </w:rPr>
        <w:t>азмеры повышающего коэффициента к окладу за качество выполняемых работ:</w:t>
      </w:r>
    </w:p>
    <w:p w:rsidR="005A6424" w:rsidRPr="00712114" w:rsidRDefault="005A6424" w:rsidP="005A6424">
      <w:pPr>
        <w:ind w:firstLine="720"/>
        <w:jc w:val="both"/>
        <w:rPr>
          <w:sz w:val="28"/>
          <w:szCs w:val="28"/>
        </w:rPr>
      </w:pPr>
      <w:r w:rsidRPr="00712114">
        <w:rPr>
          <w:sz w:val="28"/>
        </w:rPr>
        <w:t>0,35 – при наличии ученой степени доктора наук (</w:t>
      </w:r>
      <w:proofErr w:type="gramStart"/>
      <w:r w:rsidRPr="00712114">
        <w:rPr>
          <w:sz w:val="28"/>
        </w:rPr>
        <w:t>с даты принятия</w:t>
      </w:r>
      <w:proofErr w:type="gramEnd"/>
      <w:r w:rsidRPr="00712114">
        <w:rPr>
          <w:sz w:val="28"/>
        </w:rPr>
        <w:t xml:space="preserve"> Высшей аттестационной комиссией Министерства образования и науки  Российской Федерации (далее – ВАК) решения о выдаче диплома)</w:t>
      </w:r>
      <w:r w:rsidRPr="00712114">
        <w:rPr>
          <w:sz w:val="28"/>
          <w:szCs w:val="28"/>
        </w:rPr>
        <w:t>;</w:t>
      </w:r>
    </w:p>
    <w:p w:rsidR="005A6424" w:rsidRPr="00712114" w:rsidRDefault="005A6424" w:rsidP="005A6424">
      <w:pPr>
        <w:ind w:firstLine="720"/>
        <w:jc w:val="both"/>
        <w:rPr>
          <w:sz w:val="28"/>
        </w:rPr>
      </w:pPr>
      <w:r w:rsidRPr="00712114">
        <w:rPr>
          <w:sz w:val="28"/>
        </w:rPr>
        <w:t xml:space="preserve">0,30 – при наличии государственной награды </w:t>
      </w:r>
      <w:r w:rsidRPr="00712114">
        <w:rPr>
          <w:sz w:val="28"/>
          <w:szCs w:val="28"/>
        </w:rPr>
        <w:t xml:space="preserve">«За заслуги в развитии физической культуры и спорта» </w:t>
      </w:r>
      <w:r w:rsidRPr="00712114">
        <w:rPr>
          <w:sz w:val="28"/>
        </w:rPr>
        <w:t>или почетного звания, начинающегося со слова  «Заслуженный», и осуществлении деятельности в отрасли «Физическая культура и спорт»</w:t>
      </w:r>
      <w:r w:rsidRPr="00712114">
        <w:rPr>
          <w:sz w:val="28"/>
          <w:szCs w:val="28"/>
        </w:rPr>
        <w:t xml:space="preserve">; </w:t>
      </w:r>
    </w:p>
    <w:p w:rsidR="005A6424" w:rsidRPr="00712114" w:rsidRDefault="005A6424" w:rsidP="005A6424">
      <w:pPr>
        <w:ind w:firstLine="720"/>
        <w:jc w:val="both"/>
        <w:rPr>
          <w:sz w:val="28"/>
        </w:rPr>
      </w:pPr>
      <w:r w:rsidRPr="00712114">
        <w:rPr>
          <w:sz w:val="28"/>
        </w:rPr>
        <w:t>0,25 – при наличии ученой степени кандидата наук (</w:t>
      </w:r>
      <w:proofErr w:type="gramStart"/>
      <w:r w:rsidRPr="00712114">
        <w:rPr>
          <w:sz w:val="28"/>
        </w:rPr>
        <w:t>с даты принятия</w:t>
      </w:r>
      <w:proofErr w:type="gramEnd"/>
      <w:r w:rsidRPr="00712114">
        <w:rPr>
          <w:sz w:val="28"/>
        </w:rPr>
        <w:t xml:space="preserve"> ВАК решения о выдаче диплома) </w:t>
      </w:r>
      <w:r w:rsidRPr="00712114">
        <w:rPr>
          <w:sz w:val="28"/>
          <w:szCs w:val="28"/>
        </w:rPr>
        <w:t>или знаков  «Отличник физической культуры и спорта», «Почетный работник общего образования Российской Федерации» или званий  «Мастер спорта России международного класса»,  «Мастер спорта СССР международного класса», «Гроссмейстер России», «Гроссмейстер СССР»</w:t>
      </w:r>
      <w:r w:rsidRPr="00712114">
        <w:rPr>
          <w:sz w:val="28"/>
        </w:rPr>
        <w:t>;</w:t>
      </w:r>
    </w:p>
    <w:p w:rsidR="005A6424" w:rsidRPr="00712114" w:rsidRDefault="005A6424" w:rsidP="005A6424">
      <w:pPr>
        <w:ind w:firstLine="720"/>
        <w:jc w:val="both"/>
        <w:rPr>
          <w:sz w:val="28"/>
          <w:szCs w:val="28"/>
        </w:rPr>
      </w:pPr>
      <w:r w:rsidRPr="00712114">
        <w:rPr>
          <w:sz w:val="28"/>
          <w:szCs w:val="28"/>
        </w:rPr>
        <w:t>0,20 –  при наличии высшей квалификационной категории или звания «Мастер спорта России» или «Мастер спорта СССР»;</w:t>
      </w:r>
    </w:p>
    <w:p w:rsidR="005A6424" w:rsidRPr="00712114" w:rsidRDefault="005A6424" w:rsidP="005A6424">
      <w:pPr>
        <w:ind w:firstLine="720"/>
        <w:jc w:val="both"/>
        <w:rPr>
          <w:sz w:val="28"/>
          <w:szCs w:val="28"/>
        </w:rPr>
      </w:pPr>
      <w:r w:rsidRPr="00712114">
        <w:rPr>
          <w:sz w:val="28"/>
          <w:szCs w:val="28"/>
        </w:rPr>
        <w:t>0,15 –  при наличии первой квалификационной категории или спортивного разряда «Кандидат в мастера спорта».</w:t>
      </w:r>
    </w:p>
    <w:p w:rsidR="005A6424" w:rsidRPr="00712114" w:rsidRDefault="005A6424" w:rsidP="005A6424">
      <w:pPr>
        <w:autoSpaceDE w:val="0"/>
        <w:autoSpaceDN w:val="0"/>
        <w:adjustRightInd w:val="0"/>
        <w:ind w:firstLine="720"/>
        <w:jc w:val="both"/>
        <w:rPr>
          <w:sz w:val="28"/>
        </w:rPr>
      </w:pPr>
      <w:r w:rsidRPr="00712114">
        <w:rPr>
          <w:bCs/>
          <w:spacing w:val="-8"/>
          <w:sz w:val="28"/>
          <w:szCs w:val="28"/>
        </w:rPr>
        <w:t xml:space="preserve">Повышающий коэффициент </w:t>
      </w:r>
      <w:r w:rsidRPr="00712114">
        <w:rPr>
          <w:sz w:val="28"/>
          <w:szCs w:val="28"/>
        </w:rPr>
        <w:t xml:space="preserve">за качество выполняемых работ устанавливается по одному основанию, </w:t>
      </w:r>
      <w:r w:rsidRPr="00712114">
        <w:rPr>
          <w:sz w:val="28"/>
        </w:rPr>
        <w:t xml:space="preserve">имеющему большее значение. </w:t>
      </w:r>
    </w:p>
    <w:p w:rsidR="005A6424" w:rsidRDefault="005A6424" w:rsidP="005A6424">
      <w:pPr>
        <w:autoSpaceDE w:val="0"/>
        <w:autoSpaceDN w:val="0"/>
        <w:adjustRightInd w:val="0"/>
        <w:ind w:firstLine="720"/>
        <w:jc w:val="both"/>
        <w:rPr>
          <w:sz w:val="28"/>
          <w:szCs w:val="28"/>
        </w:rPr>
      </w:pPr>
      <w:r w:rsidRPr="00712114">
        <w:rPr>
          <w:sz w:val="28"/>
          <w:szCs w:val="28"/>
        </w:rPr>
        <w:t xml:space="preserve">Выплаты стимулирующего характера устанавливаются работнику с учетом показателей и критериев оценки эффективности труда работников, включая механизм увязки размера оплаты труда работников и руководителя организации с конкретными показателями качества и количества оказываемых услуг. </w:t>
      </w:r>
    </w:p>
    <w:p w:rsidR="005A6424" w:rsidRDefault="005A6424" w:rsidP="005A6424">
      <w:pPr>
        <w:autoSpaceDE w:val="0"/>
        <w:autoSpaceDN w:val="0"/>
        <w:adjustRightInd w:val="0"/>
        <w:jc w:val="center"/>
        <w:rPr>
          <w:b/>
          <w:sz w:val="28"/>
          <w:szCs w:val="28"/>
        </w:rPr>
      </w:pPr>
    </w:p>
    <w:p w:rsidR="004B7381" w:rsidRPr="00852EF5" w:rsidRDefault="004B7381" w:rsidP="004B7381">
      <w:pPr>
        <w:autoSpaceDE w:val="0"/>
        <w:autoSpaceDN w:val="0"/>
        <w:adjustRightInd w:val="0"/>
        <w:jc w:val="center"/>
        <w:rPr>
          <w:b/>
          <w:sz w:val="28"/>
          <w:szCs w:val="28"/>
        </w:rPr>
      </w:pPr>
      <w:r>
        <w:tab/>
      </w:r>
      <w:r w:rsidRPr="00E94665">
        <w:rPr>
          <w:b/>
        </w:rPr>
        <w:t>8</w:t>
      </w:r>
      <w:r w:rsidRPr="00852EF5">
        <w:rPr>
          <w:b/>
          <w:sz w:val="28"/>
          <w:szCs w:val="28"/>
        </w:rPr>
        <w:t>. Материальная помощь</w:t>
      </w:r>
    </w:p>
    <w:p w:rsidR="004B7381" w:rsidRPr="00712114" w:rsidRDefault="004B7381" w:rsidP="004B7381">
      <w:pPr>
        <w:autoSpaceDE w:val="0"/>
        <w:autoSpaceDN w:val="0"/>
        <w:adjustRightInd w:val="0"/>
        <w:jc w:val="center"/>
        <w:rPr>
          <w:sz w:val="28"/>
          <w:szCs w:val="28"/>
        </w:rPr>
      </w:pPr>
    </w:p>
    <w:p w:rsidR="004B7381" w:rsidRPr="00712114" w:rsidRDefault="004B7381" w:rsidP="004B7381">
      <w:pPr>
        <w:autoSpaceDE w:val="0"/>
        <w:autoSpaceDN w:val="0"/>
        <w:adjustRightInd w:val="0"/>
        <w:ind w:firstLine="720"/>
        <w:jc w:val="both"/>
        <w:rPr>
          <w:sz w:val="28"/>
          <w:szCs w:val="28"/>
        </w:rPr>
      </w:pPr>
      <w:r w:rsidRPr="00712114">
        <w:rPr>
          <w:sz w:val="28"/>
          <w:szCs w:val="28"/>
        </w:rPr>
        <w:t xml:space="preserve"> Работникам </w:t>
      </w:r>
      <w:r>
        <w:rPr>
          <w:sz w:val="28"/>
          <w:szCs w:val="28"/>
        </w:rPr>
        <w:t>МКУ ДО ДЮСШ №</w:t>
      </w:r>
      <w:r w:rsidR="001831F6">
        <w:rPr>
          <w:sz w:val="28"/>
          <w:szCs w:val="28"/>
        </w:rPr>
        <w:t xml:space="preserve"> 5</w:t>
      </w:r>
      <w:r>
        <w:rPr>
          <w:sz w:val="28"/>
          <w:szCs w:val="28"/>
        </w:rPr>
        <w:t xml:space="preserve"> </w:t>
      </w:r>
      <w:r w:rsidRPr="00712114">
        <w:rPr>
          <w:sz w:val="28"/>
          <w:szCs w:val="28"/>
        </w:rPr>
        <w:t>может быть выплачена материальная помощь в пределах утвержденного</w:t>
      </w:r>
      <w:r>
        <w:rPr>
          <w:sz w:val="28"/>
          <w:szCs w:val="28"/>
        </w:rPr>
        <w:t xml:space="preserve"> бюджетной сметой</w:t>
      </w:r>
      <w:r w:rsidRPr="00712114">
        <w:rPr>
          <w:sz w:val="28"/>
          <w:szCs w:val="28"/>
        </w:rPr>
        <w:t xml:space="preserve"> фонда оплаты труда на соответствующий финансовый год и за счет средств от иной приносящей доход деятельности. Решение о её выплате и конкретных размерах принимает </w:t>
      </w:r>
      <w:r>
        <w:rPr>
          <w:sz w:val="28"/>
          <w:szCs w:val="28"/>
        </w:rPr>
        <w:t>директор МКУ ДО ДЮСШ №</w:t>
      </w:r>
      <w:r w:rsidR="001831F6">
        <w:rPr>
          <w:sz w:val="28"/>
          <w:szCs w:val="28"/>
        </w:rPr>
        <w:t xml:space="preserve"> 5</w:t>
      </w:r>
      <w:r w:rsidRPr="00712114">
        <w:rPr>
          <w:sz w:val="28"/>
          <w:szCs w:val="28"/>
        </w:rPr>
        <w:t xml:space="preserve"> на основании письменного заявления работника или его близких родственников, в случае если физическое состояние работника не позволяет собственноручно написать заявление.</w:t>
      </w:r>
    </w:p>
    <w:p w:rsidR="004B7381" w:rsidRPr="00712114" w:rsidRDefault="004B7381" w:rsidP="004B7381">
      <w:pPr>
        <w:autoSpaceDE w:val="0"/>
        <w:autoSpaceDN w:val="0"/>
        <w:adjustRightInd w:val="0"/>
        <w:ind w:firstLine="720"/>
        <w:jc w:val="both"/>
        <w:rPr>
          <w:sz w:val="28"/>
          <w:szCs w:val="28"/>
        </w:rPr>
      </w:pPr>
      <w:r w:rsidRPr="00712114">
        <w:rPr>
          <w:sz w:val="28"/>
          <w:szCs w:val="28"/>
        </w:rPr>
        <w:t>Материальная помощь выплачивается в следующих случаях:</w:t>
      </w:r>
    </w:p>
    <w:p w:rsidR="004B7381" w:rsidRPr="00712114" w:rsidRDefault="004B7381" w:rsidP="004B7381">
      <w:pPr>
        <w:autoSpaceDE w:val="0"/>
        <w:autoSpaceDN w:val="0"/>
        <w:adjustRightInd w:val="0"/>
        <w:ind w:firstLine="720"/>
        <w:jc w:val="both"/>
        <w:rPr>
          <w:sz w:val="28"/>
          <w:szCs w:val="28"/>
        </w:rPr>
      </w:pPr>
      <w:r w:rsidRPr="00712114">
        <w:rPr>
          <w:sz w:val="28"/>
          <w:szCs w:val="28"/>
        </w:rPr>
        <w:t>а) в случае смерти близкого родственника или работника (в случае смерти работника организации материальная помощь оказывается ближайшим родственникам по их письменному заявлению на имя руководителя организации (при предоставлении свидетельства о смерти и документов, подтверждающих родство);</w:t>
      </w:r>
    </w:p>
    <w:p w:rsidR="004B7381" w:rsidRPr="00712114" w:rsidRDefault="004B7381" w:rsidP="004B7381">
      <w:pPr>
        <w:autoSpaceDE w:val="0"/>
        <w:autoSpaceDN w:val="0"/>
        <w:adjustRightInd w:val="0"/>
        <w:ind w:firstLine="720"/>
        <w:jc w:val="both"/>
        <w:rPr>
          <w:sz w:val="28"/>
          <w:szCs w:val="28"/>
        </w:rPr>
      </w:pPr>
      <w:r w:rsidRPr="00712114">
        <w:rPr>
          <w:sz w:val="28"/>
          <w:szCs w:val="28"/>
        </w:rPr>
        <w:t>б) в случае рождения ребенка (при предоставлении свидетельства о рождении ребенка);</w:t>
      </w:r>
    </w:p>
    <w:p w:rsidR="004B7381" w:rsidRDefault="004B7381" w:rsidP="004B7381">
      <w:pPr>
        <w:autoSpaceDE w:val="0"/>
        <w:autoSpaceDN w:val="0"/>
        <w:adjustRightInd w:val="0"/>
        <w:ind w:firstLine="720"/>
        <w:jc w:val="both"/>
        <w:rPr>
          <w:sz w:val="28"/>
          <w:szCs w:val="28"/>
        </w:rPr>
      </w:pPr>
      <w:r w:rsidRPr="00712114">
        <w:rPr>
          <w:sz w:val="28"/>
          <w:szCs w:val="28"/>
        </w:rPr>
        <w:t xml:space="preserve">в) </w:t>
      </w:r>
      <w:r>
        <w:rPr>
          <w:sz w:val="28"/>
          <w:szCs w:val="28"/>
        </w:rPr>
        <w:t>в случае бракосочетания при предоставлении сви</w:t>
      </w:r>
      <w:r w:rsidR="00C10BDC">
        <w:rPr>
          <w:sz w:val="28"/>
          <w:szCs w:val="28"/>
        </w:rPr>
        <w:t>детельства о регистрации брака);</w:t>
      </w:r>
    </w:p>
    <w:p w:rsidR="00C10BDC" w:rsidRPr="00712114" w:rsidRDefault="00C10BDC" w:rsidP="004B7381">
      <w:pPr>
        <w:autoSpaceDE w:val="0"/>
        <w:autoSpaceDN w:val="0"/>
        <w:adjustRightInd w:val="0"/>
        <w:ind w:firstLine="720"/>
        <w:jc w:val="both"/>
        <w:rPr>
          <w:sz w:val="28"/>
          <w:szCs w:val="28"/>
        </w:rPr>
      </w:pPr>
      <w:r>
        <w:rPr>
          <w:sz w:val="28"/>
          <w:szCs w:val="28"/>
        </w:rPr>
        <w:lastRenderedPageBreak/>
        <w:t>г) по личному заявлению работника.</w:t>
      </w:r>
    </w:p>
    <w:p w:rsidR="004B7381" w:rsidRPr="00712114" w:rsidRDefault="004B7381" w:rsidP="004B7381">
      <w:pPr>
        <w:autoSpaceDE w:val="0"/>
        <w:autoSpaceDN w:val="0"/>
        <w:adjustRightInd w:val="0"/>
        <w:ind w:firstLine="720"/>
        <w:jc w:val="both"/>
        <w:rPr>
          <w:sz w:val="28"/>
          <w:szCs w:val="28"/>
        </w:rPr>
      </w:pPr>
    </w:p>
    <w:p w:rsidR="004B7381" w:rsidRPr="00852EF5" w:rsidRDefault="004B7381" w:rsidP="004B7381">
      <w:pPr>
        <w:ind w:firstLine="720"/>
        <w:jc w:val="center"/>
        <w:rPr>
          <w:b/>
          <w:bCs/>
          <w:sz w:val="28"/>
          <w:szCs w:val="28"/>
        </w:rPr>
      </w:pPr>
      <w:r>
        <w:rPr>
          <w:b/>
          <w:bCs/>
          <w:sz w:val="28"/>
          <w:szCs w:val="28"/>
        </w:rPr>
        <w:t>9</w:t>
      </w:r>
      <w:r w:rsidRPr="00852EF5">
        <w:rPr>
          <w:b/>
          <w:bCs/>
          <w:sz w:val="28"/>
          <w:szCs w:val="28"/>
        </w:rPr>
        <w:t>. Порядок и условия установления выплат компенсационного характера</w:t>
      </w:r>
    </w:p>
    <w:p w:rsidR="004B7381" w:rsidRPr="00712114" w:rsidRDefault="004B7381" w:rsidP="004B7381">
      <w:pPr>
        <w:ind w:firstLine="720"/>
        <w:jc w:val="both"/>
        <w:rPr>
          <w:sz w:val="20"/>
          <w:szCs w:val="20"/>
        </w:rPr>
      </w:pPr>
    </w:p>
    <w:p w:rsidR="004B7381" w:rsidRPr="00712114" w:rsidRDefault="004B7381" w:rsidP="004B7381">
      <w:pPr>
        <w:autoSpaceDE w:val="0"/>
        <w:autoSpaceDN w:val="0"/>
        <w:adjustRightInd w:val="0"/>
        <w:ind w:firstLine="720"/>
        <w:jc w:val="both"/>
        <w:rPr>
          <w:sz w:val="28"/>
          <w:szCs w:val="28"/>
        </w:rPr>
      </w:pPr>
      <w:r>
        <w:rPr>
          <w:sz w:val="28"/>
          <w:szCs w:val="28"/>
        </w:rPr>
        <w:t>9</w:t>
      </w:r>
      <w:r w:rsidRPr="00712114">
        <w:rPr>
          <w:sz w:val="28"/>
          <w:szCs w:val="28"/>
        </w:rPr>
        <w:t>.1. Выплаты компенсационного характера устанавливаются к окладам (должностным окладам), ставкам заработной платы работников по соответствующим профессиональным квалификационным группам в процентах к окладам (должностным окладам), ставкам заработной платы работников, если иное не определено федеральным законодательством, законодательством Краснодарского края и муниципальным образованием.</w:t>
      </w:r>
    </w:p>
    <w:p w:rsidR="004B7381" w:rsidRPr="00712114" w:rsidRDefault="004B7381" w:rsidP="004B7381">
      <w:pPr>
        <w:autoSpaceDE w:val="0"/>
        <w:autoSpaceDN w:val="0"/>
        <w:adjustRightInd w:val="0"/>
        <w:ind w:firstLine="720"/>
        <w:jc w:val="both"/>
        <w:rPr>
          <w:sz w:val="28"/>
          <w:szCs w:val="28"/>
        </w:rPr>
      </w:pPr>
      <w:r w:rsidRPr="00712114">
        <w:rPr>
          <w:sz w:val="28"/>
          <w:szCs w:val="28"/>
        </w:rPr>
        <w:t>При этом работодатели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4B7381" w:rsidRPr="00712114" w:rsidRDefault="004B7381" w:rsidP="004B7381">
      <w:pPr>
        <w:autoSpaceDE w:val="0"/>
        <w:autoSpaceDN w:val="0"/>
        <w:adjustRightInd w:val="0"/>
        <w:ind w:firstLine="720"/>
        <w:jc w:val="both"/>
        <w:rPr>
          <w:sz w:val="28"/>
          <w:szCs w:val="28"/>
        </w:rPr>
      </w:pPr>
      <w:r w:rsidRPr="00712114">
        <w:rPr>
          <w:sz w:val="28"/>
          <w:szCs w:val="28"/>
        </w:rPr>
        <w:t>Размеры и условия осуществления выплат компенсационного характера конкретизируются в трудовых договорах работников.</w:t>
      </w:r>
    </w:p>
    <w:p w:rsidR="004B7381" w:rsidRPr="00712114" w:rsidRDefault="004B7381" w:rsidP="004B7381">
      <w:pPr>
        <w:autoSpaceDE w:val="0"/>
        <w:autoSpaceDN w:val="0"/>
        <w:adjustRightInd w:val="0"/>
        <w:ind w:firstLine="720"/>
        <w:jc w:val="both"/>
        <w:rPr>
          <w:sz w:val="28"/>
          <w:szCs w:val="28"/>
        </w:rPr>
      </w:pPr>
      <w:r>
        <w:rPr>
          <w:sz w:val="28"/>
          <w:szCs w:val="28"/>
        </w:rPr>
        <w:t>9</w:t>
      </w:r>
      <w:r w:rsidRPr="00712114">
        <w:rPr>
          <w:sz w:val="28"/>
          <w:szCs w:val="28"/>
        </w:rPr>
        <w:t>.2. Перечень видов выплат компенсационного характера:</w:t>
      </w:r>
    </w:p>
    <w:p w:rsidR="004B7381" w:rsidRDefault="004B7381" w:rsidP="004B7381">
      <w:pPr>
        <w:autoSpaceDE w:val="0"/>
        <w:autoSpaceDN w:val="0"/>
        <w:adjustRightInd w:val="0"/>
        <w:ind w:firstLine="720"/>
        <w:jc w:val="both"/>
        <w:rPr>
          <w:sz w:val="28"/>
          <w:szCs w:val="28"/>
        </w:rPr>
      </w:pPr>
      <w:r>
        <w:rPr>
          <w:sz w:val="28"/>
          <w:szCs w:val="28"/>
        </w:rPr>
        <w:t>9</w:t>
      </w:r>
      <w:r w:rsidRPr="00712114">
        <w:rPr>
          <w:sz w:val="28"/>
          <w:szCs w:val="28"/>
        </w:rPr>
        <w:t>.2.1.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w:t>
      </w:r>
      <w:r>
        <w:rPr>
          <w:sz w:val="28"/>
          <w:szCs w:val="28"/>
        </w:rPr>
        <w:t>и.</w:t>
      </w:r>
    </w:p>
    <w:p w:rsidR="004B7381" w:rsidRPr="00712114" w:rsidRDefault="004B7381" w:rsidP="004B7381">
      <w:pPr>
        <w:autoSpaceDE w:val="0"/>
        <w:autoSpaceDN w:val="0"/>
        <w:adjustRightInd w:val="0"/>
        <w:ind w:firstLine="720"/>
        <w:jc w:val="both"/>
        <w:rPr>
          <w:sz w:val="28"/>
          <w:szCs w:val="28"/>
        </w:rPr>
      </w:pPr>
      <w:r>
        <w:rPr>
          <w:sz w:val="28"/>
          <w:szCs w:val="28"/>
        </w:rPr>
        <w:t>9</w:t>
      </w:r>
      <w:r w:rsidRPr="00712114">
        <w:rPr>
          <w:sz w:val="28"/>
          <w:szCs w:val="28"/>
        </w:rPr>
        <w:t>.2.</w:t>
      </w:r>
      <w:r>
        <w:rPr>
          <w:sz w:val="28"/>
          <w:szCs w:val="28"/>
        </w:rPr>
        <w:t>2</w:t>
      </w:r>
      <w:r w:rsidRPr="00712114">
        <w:rPr>
          <w:sz w:val="28"/>
          <w:szCs w:val="28"/>
        </w:rPr>
        <w:t>. Выплаты за работу в условиях, отклоняющихся от нормальных, устанавливаются с учетом статьи 149 Трудового кодекса Российской Федерации:</w:t>
      </w:r>
    </w:p>
    <w:p w:rsidR="004B7381" w:rsidRPr="00712114" w:rsidRDefault="004B7381" w:rsidP="004B7381">
      <w:pPr>
        <w:autoSpaceDE w:val="0"/>
        <w:autoSpaceDN w:val="0"/>
        <w:adjustRightInd w:val="0"/>
        <w:ind w:firstLine="720"/>
        <w:jc w:val="both"/>
        <w:rPr>
          <w:sz w:val="28"/>
          <w:szCs w:val="28"/>
        </w:rPr>
      </w:pPr>
      <w:r w:rsidRPr="00712114">
        <w:rPr>
          <w:sz w:val="28"/>
          <w:szCs w:val="28"/>
        </w:rPr>
        <w:t>при выполнении работ различной квалификации;</w:t>
      </w:r>
    </w:p>
    <w:p w:rsidR="004B7381" w:rsidRDefault="004B7381" w:rsidP="004B7381">
      <w:pPr>
        <w:autoSpaceDE w:val="0"/>
        <w:autoSpaceDN w:val="0"/>
        <w:adjustRightInd w:val="0"/>
        <w:ind w:firstLine="720"/>
        <w:jc w:val="both"/>
        <w:rPr>
          <w:sz w:val="28"/>
          <w:szCs w:val="28"/>
        </w:rPr>
      </w:pPr>
      <w:r w:rsidRPr="00712114">
        <w:rPr>
          <w:sz w:val="28"/>
          <w:szCs w:val="28"/>
        </w:rPr>
        <w:t>за совмещение профессий (должностей), расширение зон обслуживания;</w:t>
      </w:r>
    </w:p>
    <w:p w:rsidR="004B7381" w:rsidRPr="00712114" w:rsidRDefault="004B7381" w:rsidP="004B7381">
      <w:pPr>
        <w:autoSpaceDE w:val="0"/>
        <w:autoSpaceDN w:val="0"/>
        <w:adjustRightInd w:val="0"/>
        <w:ind w:firstLine="720"/>
        <w:jc w:val="both"/>
        <w:rPr>
          <w:sz w:val="28"/>
          <w:szCs w:val="28"/>
        </w:rPr>
      </w:pPr>
      <w:r w:rsidRPr="00712114">
        <w:rPr>
          <w:sz w:val="28"/>
          <w:szCs w:val="28"/>
        </w:rPr>
        <w:t>за исполнение обязанностей временно отсутствующего работника без освобождения от основной работы, определенной трудовым договором;</w:t>
      </w:r>
    </w:p>
    <w:p w:rsidR="004B7381" w:rsidRPr="00712114" w:rsidRDefault="004B7381" w:rsidP="004B7381">
      <w:pPr>
        <w:autoSpaceDE w:val="0"/>
        <w:autoSpaceDN w:val="0"/>
        <w:adjustRightInd w:val="0"/>
        <w:ind w:firstLine="720"/>
        <w:jc w:val="both"/>
        <w:rPr>
          <w:sz w:val="28"/>
          <w:szCs w:val="28"/>
        </w:rPr>
      </w:pPr>
      <w:r w:rsidRPr="00712114">
        <w:rPr>
          <w:sz w:val="28"/>
          <w:szCs w:val="28"/>
        </w:rPr>
        <w:t>за сверхурочную работу;</w:t>
      </w:r>
    </w:p>
    <w:p w:rsidR="004B7381" w:rsidRPr="00712114" w:rsidRDefault="004B7381" w:rsidP="004B7381">
      <w:pPr>
        <w:autoSpaceDE w:val="0"/>
        <w:autoSpaceDN w:val="0"/>
        <w:adjustRightInd w:val="0"/>
        <w:ind w:firstLine="720"/>
        <w:jc w:val="both"/>
        <w:rPr>
          <w:sz w:val="28"/>
          <w:szCs w:val="28"/>
        </w:rPr>
      </w:pPr>
      <w:r w:rsidRPr="00712114">
        <w:rPr>
          <w:sz w:val="28"/>
          <w:szCs w:val="28"/>
        </w:rPr>
        <w:t>за работу в ночное время;</w:t>
      </w:r>
    </w:p>
    <w:p w:rsidR="004B7381" w:rsidRPr="00712114" w:rsidRDefault="004B7381" w:rsidP="004B7381">
      <w:pPr>
        <w:autoSpaceDE w:val="0"/>
        <w:autoSpaceDN w:val="0"/>
        <w:adjustRightInd w:val="0"/>
        <w:ind w:firstLine="720"/>
        <w:jc w:val="both"/>
        <w:rPr>
          <w:sz w:val="28"/>
          <w:szCs w:val="28"/>
        </w:rPr>
      </w:pPr>
      <w:r w:rsidRPr="00712114">
        <w:rPr>
          <w:sz w:val="28"/>
          <w:szCs w:val="28"/>
        </w:rPr>
        <w:t>за работу в выходные или нерабочие праздничные дни;</w:t>
      </w:r>
    </w:p>
    <w:p w:rsidR="004B7381" w:rsidRPr="00712114" w:rsidRDefault="004B7381" w:rsidP="004B7381">
      <w:pPr>
        <w:autoSpaceDE w:val="0"/>
        <w:autoSpaceDN w:val="0"/>
        <w:adjustRightInd w:val="0"/>
        <w:ind w:firstLine="720"/>
        <w:jc w:val="both"/>
        <w:rPr>
          <w:sz w:val="28"/>
          <w:szCs w:val="28"/>
        </w:rPr>
      </w:pPr>
      <w:r w:rsidRPr="00712114">
        <w:rPr>
          <w:sz w:val="28"/>
          <w:szCs w:val="28"/>
        </w:rPr>
        <w:t>за работу в условиях с разделением рабочего дня, смены на части;</w:t>
      </w:r>
    </w:p>
    <w:p w:rsidR="004B7381" w:rsidRPr="00712114" w:rsidRDefault="004B7381" w:rsidP="004B7381">
      <w:pPr>
        <w:autoSpaceDE w:val="0"/>
        <w:autoSpaceDN w:val="0"/>
        <w:adjustRightInd w:val="0"/>
        <w:ind w:firstLine="720"/>
        <w:jc w:val="both"/>
        <w:rPr>
          <w:sz w:val="28"/>
          <w:szCs w:val="28"/>
        </w:rPr>
      </w:pPr>
      <w:r w:rsidRPr="00712114">
        <w:rPr>
          <w:sz w:val="28"/>
          <w:szCs w:val="28"/>
        </w:rPr>
        <w:t>при выполнении работ в других условиях, отклоняющихся от нормальных.</w:t>
      </w:r>
    </w:p>
    <w:p w:rsidR="004B7381" w:rsidRPr="00712114" w:rsidRDefault="004B7381" w:rsidP="004B7381">
      <w:pPr>
        <w:autoSpaceDE w:val="0"/>
        <w:autoSpaceDN w:val="0"/>
        <w:adjustRightInd w:val="0"/>
        <w:ind w:firstLine="720"/>
        <w:jc w:val="both"/>
        <w:rPr>
          <w:sz w:val="28"/>
          <w:szCs w:val="28"/>
        </w:rPr>
      </w:pPr>
      <w:r>
        <w:rPr>
          <w:sz w:val="28"/>
          <w:szCs w:val="28"/>
        </w:rPr>
        <w:t>9</w:t>
      </w:r>
      <w:r w:rsidRPr="00712114">
        <w:rPr>
          <w:sz w:val="28"/>
          <w:szCs w:val="28"/>
        </w:rPr>
        <w:t>.2.</w:t>
      </w:r>
      <w:r>
        <w:rPr>
          <w:sz w:val="28"/>
          <w:szCs w:val="28"/>
        </w:rPr>
        <w:t>3</w:t>
      </w:r>
      <w:r w:rsidRPr="00712114">
        <w:rPr>
          <w:sz w:val="28"/>
          <w:szCs w:val="28"/>
        </w:rPr>
        <w:t xml:space="preserve">. Работникам </w:t>
      </w:r>
      <w:r>
        <w:rPr>
          <w:sz w:val="28"/>
          <w:szCs w:val="28"/>
        </w:rPr>
        <w:t>МКУ ДО ДЮСШ №</w:t>
      </w:r>
      <w:r w:rsidR="001831F6">
        <w:rPr>
          <w:sz w:val="28"/>
          <w:szCs w:val="28"/>
        </w:rPr>
        <w:t xml:space="preserve"> 5</w:t>
      </w:r>
      <w:r w:rsidRPr="00712114">
        <w:rPr>
          <w:sz w:val="28"/>
          <w:szCs w:val="28"/>
        </w:rPr>
        <w:t>, непосредственно работающим с инвалидами и лицами с ограниченными возможностями здоровья, устанавливается выплата в размере 20 процентов к должностному окладу.</w:t>
      </w:r>
    </w:p>
    <w:p w:rsidR="004B7381" w:rsidRDefault="004B7381" w:rsidP="004B7381">
      <w:pPr>
        <w:autoSpaceDE w:val="0"/>
        <w:autoSpaceDN w:val="0"/>
        <w:adjustRightInd w:val="0"/>
        <w:ind w:firstLine="720"/>
        <w:jc w:val="both"/>
        <w:rPr>
          <w:sz w:val="28"/>
          <w:szCs w:val="28"/>
        </w:rPr>
      </w:pPr>
      <w:r>
        <w:rPr>
          <w:sz w:val="28"/>
          <w:szCs w:val="28"/>
        </w:rPr>
        <w:t>9</w:t>
      </w:r>
      <w:r w:rsidRPr="00712114">
        <w:rPr>
          <w:sz w:val="28"/>
          <w:szCs w:val="28"/>
        </w:rPr>
        <w:t xml:space="preserve">.3. Применение выплат, указанных в настоящем разделе, к должностным окладам не образует новый оклад и не учитывается при начислении иных стимулирующих и компенсационных выплат. </w:t>
      </w:r>
    </w:p>
    <w:p w:rsidR="00CF48B4" w:rsidRPr="00712114" w:rsidRDefault="00CF48B4" w:rsidP="00CF48B4">
      <w:pPr>
        <w:autoSpaceDE w:val="0"/>
        <w:autoSpaceDN w:val="0"/>
        <w:adjustRightInd w:val="0"/>
        <w:ind w:firstLine="720"/>
        <w:jc w:val="both"/>
        <w:rPr>
          <w:sz w:val="28"/>
          <w:szCs w:val="28"/>
        </w:rPr>
      </w:pPr>
      <w:r>
        <w:rPr>
          <w:sz w:val="28"/>
          <w:szCs w:val="28"/>
        </w:rPr>
        <w:t>9.4.</w:t>
      </w:r>
      <w:r w:rsidRPr="00712114">
        <w:rPr>
          <w:sz w:val="28"/>
          <w:szCs w:val="28"/>
        </w:rPr>
        <w:t>Выплаты специалистам за работу в сельской местности, устанавливается в размере 25 процентов к окладу (должностному окладу), ставкам заработной платы.</w:t>
      </w:r>
    </w:p>
    <w:p w:rsidR="004B7381" w:rsidRDefault="004B7381" w:rsidP="004B7381">
      <w:pPr>
        <w:ind w:firstLine="720"/>
        <w:jc w:val="center"/>
        <w:rPr>
          <w:sz w:val="20"/>
          <w:szCs w:val="20"/>
        </w:rPr>
      </w:pPr>
    </w:p>
    <w:p w:rsidR="004B7381" w:rsidRPr="00E639E1" w:rsidRDefault="004B7381" w:rsidP="004B7381">
      <w:pPr>
        <w:ind w:firstLine="720"/>
        <w:jc w:val="center"/>
        <w:rPr>
          <w:b/>
          <w:bCs/>
          <w:sz w:val="28"/>
          <w:szCs w:val="28"/>
        </w:rPr>
      </w:pPr>
      <w:r w:rsidRPr="00E639E1">
        <w:rPr>
          <w:b/>
          <w:bCs/>
          <w:sz w:val="28"/>
          <w:szCs w:val="28"/>
        </w:rPr>
        <w:t>1</w:t>
      </w:r>
      <w:r>
        <w:rPr>
          <w:b/>
          <w:bCs/>
          <w:sz w:val="28"/>
          <w:szCs w:val="28"/>
        </w:rPr>
        <w:t>0</w:t>
      </w:r>
      <w:r w:rsidRPr="00E639E1">
        <w:rPr>
          <w:b/>
          <w:bCs/>
          <w:sz w:val="28"/>
          <w:szCs w:val="28"/>
        </w:rPr>
        <w:t>. Порядок и условия премирования работников</w:t>
      </w:r>
    </w:p>
    <w:p w:rsidR="004B7381" w:rsidRPr="00E639E1" w:rsidRDefault="004B7381" w:rsidP="004B7381">
      <w:pPr>
        <w:ind w:firstLine="720"/>
        <w:jc w:val="both"/>
        <w:rPr>
          <w:b/>
          <w:sz w:val="20"/>
          <w:szCs w:val="20"/>
        </w:rPr>
      </w:pPr>
    </w:p>
    <w:p w:rsidR="004B7381" w:rsidRPr="00712114" w:rsidRDefault="004B7381" w:rsidP="004B7381">
      <w:pPr>
        <w:ind w:firstLine="720"/>
        <w:jc w:val="both"/>
        <w:rPr>
          <w:sz w:val="28"/>
          <w:szCs w:val="28"/>
        </w:rPr>
      </w:pPr>
      <w:r>
        <w:rPr>
          <w:sz w:val="28"/>
          <w:szCs w:val="28"/>
        </w:rPr>
        <w:lastRenderedPageBreak/>
        <w:t>10</w:t>
      </w:r>
      <w:r w:rsidRPr="00712114">
        <w:rPr>
          <w:sz w:val="28"/>
          <w:szCs w:val="28"/>
        </w:rPr>
        <w:t>.1. При наличии экономии фонда оплаты труда работникам организации могут быть установлены премии:</w:t>
      </w:r>
    </w:p>
    <w:p w:rsidR="004B7381" w:rsidRPr="00712114" w:rsidRDefault="004B7381" w:rsidP="004B7381">
      <w:pPr>
        <w:autoSpaceDE w:val="0"/>
        <w:autoSpaceDN w:val="0"/>
        <w:adjustRightInd w:val="0"/>
        <w:ind w:firstLine="709"/>
        <w:jc w:val="both"/>
        <w:rPr>
          <w:sz w:val="28"/>
          <w:szCs w:val="28"/>
        </w:rPr>
      </w:pPr>
      <w:r w:rsidRPr="00712114">
        <w:rPr>
          <w:sz w:val="28"/>
          <w:szCs w:val="28"/>
        </w:rPr>
        <w:t>по итогам работы (за месяц, квартал, полугодие, 9 месяцев, год);</w:t>
      </w:r>
    </w:p>
    <w:p w:rsidR="004B7381" w:rsidRPr="00712114" w:rsidRDefault="004B7381" w:rsidP="004B7381">
      <w:pPr>
        <w:autoSpaceDE w:val="0"/>
        <w:autoSpaceDN w:val="0"/>
        <w:adjustRightInd w:val="0"/>
        <w:ind w:firstLine="709"/>
        <w:jc w:val="both"/>
        <w:rPr>
          <w:sz w:val="28"/>
          <w:szCs w:val="28"/>
        </w:rPr>
      </w:pPr>
      <w:r w:rsidRPr="00712114">
        <w:rPr>
          <w:sz w:val="28"/>
          <w:szCs w:val="28"/>
        </w:rPr>
        <w:t>за качество выполняемых работ;</w:t>
      </w:r>
    </w:p>
    <w:p w:rsidR="004B7381" w:rsidRPr="00712114" w:rsidRDefault="004B7381" w:rsidP="004B7381">
      <w:pPr>
        <w:autoSpaceDE w:val="0"/>
        <w:autoSpaceDN w:val="0"/>
        <w:adjustRightInd w:val="0"/>
        <w:ind w:firstLine="709"/>
        <w:jc w:val="both"/>
        <w:rPr>
          <w:bCs/>
          <w:sz w:val="28"/>
          <w:szCs w:val="28"/>
        </w:rPr>
      </w:pPr>
      <w:r w:rsidRPr="00712114">
        <w:rPr>
          <w:bCs/>
          <w:sz w:val="28"/>
          <w:szCs w:val="28"/>
        </w:rPr>
        <w:t>за выполнение особо важных и срочных работ;</w:t>
      </w:r>
    </w:p>
    <w:p w:rsidR="004B7381" w:rsidRPr="00712114" w:rsidRDefault="004B7381" w:rsidP="004B7381">
      <w:pPr>
        <w:autoSpaceDE w:val="0"/>
        <w:autoSpaceDN w:val="0"/>
        <w:adjustRightInd w:val="0"/>
        <w:ind w:firstLine="709"/>
        <w:jc w:val="both"/>
        <w:rPr>
          <w:sz w:val="28"/>
          <w:szCs w:val="28"/>
        </w:rPr>
      </w:pPr>
      <w:r w:rsidRPr="00712114">
        <w:rPr>
          <w:sz w:val="28"/>
          <w:szCs w:val="28"/>
        </w:rPr>
        <w:t>за интенсивность и высокие результаты работы.</w:t>
      </w:r>
    </w:p>
    <w:p w:rsidR="004B7381" w:rsidRPr="00712114" w:rsidRDefault="004B7381" w:rsidP="004B7381">
      <w:pPr>
        <w:autoSpaceDE w:val="0"/>
        <w:autoSpaceDN w:val="0"/>
        <w:adjustRightInd w:val="0"/>
        <w:ind w:firstLine="709"/>
        <w:jc w:val="both"/>
        <w:rPr>
          <w:sz w:val="28"/>
          <w:szCs w:val="28"/>
        </w:rPr>
      </w:pPr>
      <w:r w:rsidRPr="00712114">
        <w:rPr>
          <w:sz w:val="28"/>
          <w:szCs w:val="28"/>
        </w:rPr>
        <w:t xml:space="preserve">Премирование осуществляется по решению </w:t>
      </w:r>
      <w:r>
        <w:rPr>
          <w:sz w:val="28"/>
          <w:szCs w:val="28"/>
        </w:rPr>
        <w:t>директора МКУ ДО ДЮСШ №</w:t>
      </w:r>
      <w:r w:rsidR="001831F6">
        <w:rPr>
          <w:sz w:val="28"/>
          <w:szCs w:val="28"/>
        </w:rPr>
        <w:t>5</w:t>
      </w:r>
      <w:r w:rsidRPr="00712114">
        <w:rPr>
          <w:sz w:val="28"/>
          <w:szCs w:val="28"/>
        </w:rPr>
        <w:t xml:space="preserve"> в пределах средств, предусмотренных на оплату труда работников организации, а также средств от предпринимательской и иной приносящей доход деятельности, направленных организ</w:t>
      </w:r>
      <w:r>
        <w:rPr>
          <w:sz w:val="28"/>
          <w:szCs w:val="28"/>
        </w:rPr>
        <w:t>ации на оплату труда работников.</w:t>
      </w:r>
    </w:p>
    <w:p w:rsidR="004B7381" w:rsidRPr="00712114" w:rsidRDefault="004B7381" w:rsidP="004B7381">
      <w:pPr>
        <w:autoSpaceDE w:val="0"/>
        <w:autoSpaceDN w:val="0"/>
        <w:adjustRightInd w:val="0"/>
        <w:ind w:firstLine="709"/>
        <w:jc w:val="both"/>
        <w:rPr>
          <w:sz w:val="28"/>
          <w:szCs w:val="28"/>
        </w:rPr>
      </w:pPr>
      <w:r w:rsidRPr="00712114">
        <w:rPr>
          <w:sz w:val="28"/>
          <w:szCs w:val="28"/>
        </w:rPr>
        <w:t>Размер премии определяется в абсолютном размере.</w:t>
      </w:r>
    </w:p>
    <w:p w:rsidR="004B7381" w:rsidRPr="00712114" w:rsidRDefault="004B7381" w:rsidP="004B7381">
      <w:pPr>
        <w:ind w:firstLine="709"/>
        <w:jc w:val="both"/>
        <w:rPr>
          <w:sz w:val="28"/>
          <w:szCs w:val="28"/>
        </w:rPr>
      </w:pPr>
      <w:r w:rsidRPr="00712114">
        <w:rPr>
          <w:sz w:val="28"/>
          <w:szCs w:val="28"/>
        </w:rPr>
        <w:t>1</w:t>
      </w:r>
      <w:r>
        <w:rPr>
          <w:sz w:val="28"/>
          <w:szCs w:val="28"/>
        </w:rPr>
        <w:t>0</w:t>
      </w:r>
      <w:r w:rsidRPr="00712114">
        <w:rPr>
          <w:sz w:val="28"/>
          <w:szCs w:val="28"/>
        </w:rPr>
        <w:t xml:space="preserve">.2. </w:t>
      </w:r>
      <w:r w:rsidRPr="00712114">
        <w:rPr>
          <w:bCs/>
          <w:sz w:val="28"/>
          <w:szCs w:val="28"/>
        </w:rPr>
        <w:t>Премия по итогам работы за период (за месяц, квартал, полугодие, 9 месяцев, год)</w:t>
      </w:r>
      <w:r w:rsidRPr="00712114">
        <w:rPr>
          <w:sz w:val="28"/>
          <w:szCs w:val="28"/>
        </w:rPr>
        <w:t xml:space="preserve"> выплачивается с целью поощрения работников за общие результаты труда по итогам работы. </w:t>
      </w:r>
    </w:p>
    <w:p w:rsidR="004B7381" w:rsidRPr="00712114" w:rsidRDefault="004B7381" w:rsidP="004B7381">
      <w:pPr>
        <w:ind w:firstLine="709"/>
        <w:jc w:val="both"/>
        <w:rPr>
          <w:sz w:val="28"/>
          <w:szCs w:val="28"/>
        </w:rPr>
      </w:pPr>
      <w:r w:rsidRPr="00712114">
        <w:rPr>
          <w:sz w:val="28"/>
          <w:szCs w:val="28"/>
        </w:rPr>
        <w:t>При премировании учитываются:</w:t>
      </w:r>
    </w:p>
    <w:p w:rsidR="004B7381" w:rsidRPr="00712114" w:rsidRDefault="004B7381" w:rsidP="004B7381">
      <w:pPr>
        <w:ind w:firstLine="709"/>
        <w:jc w:val="both"/>
        <w:rPr>
          <w:sz w:val="28"/>
          <w:szCs w:val="28"/>
        </w:rPr>
      </w:pPr>
      <w:r w:rsidRPr="00712114">
        <w:rPr>
          <w:sz w:val="28"/>
          <w:szCs w:val="28"/>
        </w:rPr>
        <w:t>высокие спортивные результаты на краевых, всероссийских и международных соревнованиях;</w:t>
      </w:r>
    </w:p>
    <w:p w:rsidR="004B7381" w:rsidRPr="00712114" w:rsidRDefault="004B7381" w:rsidP="004B7381">
      <w:pPr>
        <w:ind w:firstLine="709"/>
        <w:jc w:val="both"/>
        <w:rPr>
          <w:sz w:val="28"/>
          <w:szCs w:val="28"/>
        </w:rPr>
      </w:pPr>
      <w:r w:rsidRPr="00712114">
        <w:rPr>
          <w:sz w:val="28"/>
          <w:szCs w:val="28"/>
        </w:rPr>
        <w:t>успешное и добросовестное исполнение работником своих должностных обязанностей в соответствующем периоде;</w:t>
      </w:r>
    </w:p>
    <w:p w:rsidR="004B7381" w:rsidRPr="00712114" w:rsidRDefault="004B7381" w:rsidP="004B7381">
      <w:pPr>
        <w:ind w:firstLine="709"/>
        <w:jc w:val="both"/>
        <w:rPr>
          <w:sz w:val="28"/>
          <w:szCs w:val="28"/>
        </w:rPr>
      </w:pPr>
      <w:r w:rsidRPr="00712114">
        <w:rPr>
          <w:sz w:val="28"/>
          <w:szCs w:val="28"/>
        </w:rPr>
        <w:t>инициатива, творчество и применение в работе современных форм и методов организации труда;</w:t>
      </w:r>
    </w:p>
    <w:p w:rsidR="004B7381" w:rsidRPr="00712114" w:rsidRDefault="004B7381" w:rsidP="004B7381">
      <w:pPr>
        <w:autoSpaceDE w:val="0"/>
        <w:autoSpaceDN w:val="0"/>
        <w:adjustRightInd w:val="0"/>
        <w:ind w:firstLine="709"/>
        <w:jc w:val="both"/>
        <w:rPr>
          <w:sz w:val="28"/>
          <w:szCs w:val="28"/>
        </w:rPr>
      </w:pPr>
      <w:r w:rsidRPr="00712114">
        <w:rPr>
          <w:sz w:val="28"/>
          <w:szCs w:val="28"/>
        </w:rPr>
        <w:t>качественная подготовка и проведение мероприятий, связанных с уставной деятельностью организации;</w:t>
      </w:r>
    </w:p>
    <w:p w:rsidR="004B7381" w:rsidRPr="00712114" w:rsidRDefault="004B7381" w:rsidP="004B7381">
      <w:pPr>
        <w:ind w:firstLine="709"/>
        <w:jc w:val="both"/>
        <w:rPr>
          <w:sz w:val="28"/>
          <w:szCs w:val="28"/>
        </w:rPr>
      </w:pPr>
      <w:r w:rsidRPr="00712114">
        <w:rPr>
          <w:sz w:val="28"/>
          <w:szCs w:val="28"/>
        </w:rPr>
        <w:t>качественное выполнение порученной работы, связанной с обеспечением рабочего процесса или уставной деятельностью организации;</w:t>
      </w:r>
    </w:p>
    <w:p w:rsidR="004B7381" w:rsidRPr="00712114" w:rsidRDefault="004B7381" w:rsidP="004B7381">
      <w:pPr>
        <w:ind w:firstLine="709"/>
        <w:jc w:val="both"/>
        <w:rPr>
          <w:sz w:val="28"/>
          <w:szCs w:val="28"/>
        </w:rPr>
      </w:pPr>
      <w:r w:rsidRPr="00712114">
        <w:rPr>
          <w:sz w:val="28"/>
          <w:szCs w:val="28"/>
        </w:rPr>
        <w:t>участие в течение месяца в выполнении важных работ и мероприятий.</w:t>
      </w:r>
    </w:p>
    <w:p w:rsidR="004B7381" w:rsidRPr="00712114" w:rsidRDefault="004B7381" w:rsidP="004B7381">
      <w:pPr>
        <w:ind w:firstLine="709"/>
        <w:jc w:val="both"/>
        <w:rPr>
          <w:sz w:val="28"/>
          <w:szCs w:val="28"/>
        </w:rPr>
      </w:pPr>
      <w:r w:rsidRPr="00712114">
        <w:rPr>
          <w:sz w:val="28"/>
          <w:szCs w:val="28"/>
        </w:rPr>
        <w:t>Премия по итогам работы за период (месяц, квартал, полугодие, 9 месяцев, год) выплачивается в пределах имеющихся средств. Максимальным размером премия по итогам работы не ограничена.</w:t>
      </w:r>
    </w:p>
    <w:p w:rsidR="004B7381" w:rsidRPr="00712114" w:rsidRDefault="004B7381" w:rsidP="004B7381">
      <w:pPr>
        <w:ind w:firstLine="709"/>
        <w:jc w:val="both"/>
        <w:rPr>
          <w:sz w:val="28"/>
          <w:szCs w:val="28"/>
        </w:rPr>
      </w:pPr>
      <w:r w:rsidRPr="00712114">
        <w:rPr>
          <w:sz w:val="28"/>
          <w:szCs w:val="28"/>
        </w:rPr>
        <w:t xml:space="preserve">При увольнении работника по его инициативе до истечения календарного месяца работнику премия по итогам работы за месяц не выплачивается. </w:t>
      </w:r>
    </w:p>
    <w:p w:rsidR="004B7381" w:rsidRPr="00712114" w:rsidRDefault="004B7381" w:rsidP="004B7381">
      <w:pPr>
        <w:autoSpaceDE w:val="0"/>
        <w:autoSpaceDN w:val="0"/>
        <w:adjustRightInd w:val="0"/>
        <w:ind w:firstLine="709"/>
        <w:jc w:val="both"/>
        <w:rPr>
          <w:sz w:val="28"/>
          <w:szCs w:val="28"/>
        </w:rPr>
      </w:pPr>
      <w:r w:rsidRPr="00712114">
        <w:rPr>
          <w:sz w:val="28"/>
          <w:szCs w:val="28"/>
        </w:rPr>
        <w:t>1</w:t>
      </w:r>
      <w:r>
        <w:rPr>
          <w:sz w:val="28"/>
          <w:szCs w:val="28"/>
        </w:rPr>
        <w:t>0</w:t>
      </w:r>
      <w:r w:rsidRPr="00712114">
        <w:rPr>
          <w:sz w:val="28"/>
          <w:szCs w:val="28"/>
        </w:rPr>
        <w:t xml:space="preserve">.3. </w:t>
      </w:r>
      <w:r w:rsidRPr="00712114">
        <w:rPr>
          <w:bCs/>
          <w:sz w:val="28"/>
          <w:szCs w:val="28"/>
        </w:rPr>
        <w:t>Премия за качество выполняемых работ</w:t>
      </w:r>
      <w:r w:rsidRPr="00712114">
        <w:rPr>
          <w:sz w:val="28"/>
          <w:szCs w:val="28"/>
        </w:rPr>
        <w:t xml:space="preserve"> выплачивается работникам единовременно в размере:</w:t>
      </w:r>
    </w:p>
    <w:p w:rsidR="004B7381" w:rsidRPr="00712114" w:rsidRDefault="004B7381" w:rsidP="004B7381">
      <w:pPr>
        <w:autoSpaceDE w:val="0"/>
        <w:autoSpaceDN w:val="0"/>
        <w:adjustRightInd w:val="0"/>
        <w:ind w:firstLine="709"/>
        <w:jc w:val="both"/>
        <w:rPr>
          <w:sz w:val="28"/>
          <w:szCs w:val="28"/>
        </w:rPr>
      </w:pPr>
      <w:r w:rsidRPr="00712114">
        <w:rPr>
          <w:sz w:val="28"/>
          <w:szCs w:val="28"/>
        </w:rPr>
        <w:t>до четырёх базовых окладов (базовых должностных окладов) при поощрении Президентом Российской Федерации, Правительством Российской Федерации, главой администрации (губернатором) Краснодарского края, органами исполнительной власти Краснодарского края, присвоении почетных званий Российской Федерации, Краснодарского края и награждении знаками отличия Российской Федерации и Краснодарского края, награждении орденами и медалями Российской Федерации, Краснодарского края;</w:t>
      </w:r>
    </w:p>
    <w:p w:rsidR="004B7381" w:rsidRPr="00712114" w:rsidRDefault="004B7381" w:rsidP="004B7381">
      <w:pPr>
        <w:autoSpaceDE w:val="0"/>
        <w:autoSpaceDN w:val="0"/>
        <w:adjustRightInd w:val="0"/>
        <w:ind w:firstLine="709"/>
        <w:jc w:val="both"/>
        <w:rPr>
          <w:sz w:val="28"/>
          <w:szCs w:val="28"/>
        </w:rPr>
      </w:pPr>
      <w:r w:rsidRPr="00712114">
        <w:rPr>
          <w:sz w:val="28"/>
          <w:szCs w:val="28"/>
        </w:rPr>
        <w:t xml:space="preserve">до трёх базовых окладов (базовых должностных окладов) при награждении Почетной грамотой федерального органа исполнительной власти в области физической культуры и спорта, органа исполнительной </w:t>
      </w:r>
      <w:r w:rsidRPr="00712114">
        <w:rPr>
          <w:sz w:val="28"/>
          <w:szCs w:val="28"/>
        </w:rPr>
        <w:lastRenderedPageBreak/>
        <w:t>власти субъекта Российской Федерации в области физической культуры и спорта.</w:t>
      </w:r>
    </w:p>
    <w:p w:rsidR="004B7381" w:rsidRPr="00712114" w:rsidRDefault="004B7381" w:rsidP="004B7381">
      <w:pPr>
        <w:autoSpaceDE w:val="0"/>
        <w:autoSpaceDN w:val="0"/>
        <w:adjustRightInd w:val="0"/>
        <w:ind w:firstLine="709"/>
        <w:jc w:val="both"/>
        <w:rPr>
          <w:sz w:val="28"/>
          <w:szCs w:val="28"/>
        </w:rPr>
      </w:pPr>
      <w:r w:rsidRPr="00712114">
        <w:rPr>
          <w:sz w:val="28"/>
          <w:szCs w:val="28"/>
        </w:rPr>
        <w:t>Конкретный размер данного вида премии определяется на основании решения принятого общим собранием трудового коллектива, в пределах утвержденного фонда оплаты труда организации.</w:t>
      </w:r>
    </w:p>
    <w:p w:rsidR="004B7381" w:rsidRPr="00712114" w:rsidRDefault="004B7381" w:rsidP="004B7381">
      <w:pPr>
        <w:ind w:firstLine="709"/>
        <w:jc w:val="both"/>
        <w:rPr>
          <w:sz w:val="28"/>
          <w:szCs w:val="28"/>
        </w:rPr>
      </w:pPr>
      <w:r w:rsidRPr="00712114">
        <w:rPr>
          <w:sz w:val="28"/>
          <w:szCs w:val="28"/>
        </w:rPr>
        <w:t>1</w:t>
      </w:r>
      <w:r>
        <w:rPr>
          <w:sz w:val="28"/>
          <w:szCs w:val="28"/>
        </w:rPr>
        <w:t>0</w:t>
      </w:r>
      <w:r w:rsidRPr="00712114">
        <w:rPr>
          <w:sz w:val="28"/>
          <w:szCs w:val="28"/>
        </w:rPr>
        <w:t xml:space="preserve">.4.Премия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4B7381" w:rsidRPr="00712114" w:rsidRDefault="004B7381" w:rsidP="004B7381">
      <w:pPr>
        <w:ind w:firstLine="720"/>
        <w:jc w:val="both"/>
        <w:rPr>
          <w:sz w:val="28"/>
          <w:szCs w:val="28"/>
        </w:rPr>
      </w:pPr>
      <w:r w:rsidRPr="00712114">
        <w:rPr>
          <w:sz w:val="28"/>
          <w:szCs w:val="28"/>
        </w:rPr>
        <w:t>1</w:t>
      </w:r>
      <w:r>
        <w:rPr>
          <w:sz w:val="28"/>
          <w:szCs w:val="28"/>
        </w:rPr>
        <w:t>0</w:t>
      </w:r>
      <w:r w:rsidRPr="00712114">
        <w:rPr>
          <w:sz w:val="28"/>
          <w:szCs w:val="28"/>
        </w:rPr>
        <w:t xml:space="preserve">.5. </w:t>
      </w:r>
      <w:r w:rsidRPr="00712114">
        <w:rPr>
          <w:bCs/>
          <w:sz w:val="28"/>
          <w:szCs w:val="28"/>
        </w:rPr>
        <w:t>Премия за интенсивность и высокие результаты работы</w:t>
      </w:r>
      <w:r w:rsidRPr="00712114">
        <w:rPr>
          <w:sz w:val="28"/>
          <w:szCs w:val="28"/>
        </w:rPr>
        <w:t xml:space="preserve"> выплачивается работникам единовременно. При премировании учитывается:</w:t>
      </w:r>
    </w:p>
    <w:p w:rsidR="004B7381" w:rsidRPr="00712114" w:rsidRDefault="004B7381" w:rsidP="004B7381">
      <w:pPr>
        <w:ind w:firstLine="720"/>
        <w:jc w:val="both"/>
        <w:rPr>
          <w:sz w:val="28"/>
          <w:szCs w:val="28"/>
        </w:rPr>
      </w:pPr>
      <w:r w:rsidRPr="00712114">
        <w:rPr>
          <w:sz w:val="28"/>
          <w:szCs w:val="28"/>
        </w:rPr>
        <w:t>интенсивность и напряженность работы;</w:t>
      </w:r>
    </w:p>
    <w:p w:rsidR="004B7381" w:rsidRPr="00712114" w:rsidRDefault="004B7381" w:rsidP="004B7381">
      <w:pPr>
        <w:ind w:firstLine="720"/>
        <w:jc w:val="both"/>
        <w:rPr>
          <w:sz w:val="28"/>
          <w:szCs w:val="28"/>
        </w:rPr>
      </w:pPr>
      <w:r w:rsidRPr="00712114">
        <w:rPr>
          <w:sz w:val="28"/>
          <w:szCs w:val="28"/>
        </w:rPr>
        <w:t>особый режим работы (связанный с обеспечением безаварийной, безотказной и бесперебойной работы инженерных и</w:t>
      </w:r>
      <w:r w:rsidR="00C17F4B">
        <w:rPr>
          <w:sz w:val="28"/>
          <w:szCs w:val="28"/>
        </w:rPr>
        <w:t xml:space="preserve">  хозяйственно-эксплуата</w:t>
      </w:r>
      <w:r w:rsidRPr="00712114">
        <w:rPr>
          <w:sz w:val="28"/>
          <w:szCs w:val="28"/>
        </w:rPr>
        <w:t>ционных систем жизнеобеспечения организации);</w:t>
      </w:r>
    </w:p>
    <w:p w:rsidR="004B7381" w:rsidRPr="00712114" w:rsidRDefault="004B7381" w:rsidP="004B7381">
      <w:pPr>
        <w:ind w:firstLine="720"/>
        <w:jc w:val="both"/>
        <w:rPr>
          <w:sz w:val="28"/>
          <w:szCs w:val="28"/>
        </w:rPr>
      </w:pPr>
      <w:r w:rsidRPr="00712114">
        <w:rPr>
          <w:sz w:val="28"/>
          <w:szCs w:val="28"/>
        </w:rPr>
        <w:t>организация и проведение мероприятий, направленных на повышение авторитета и имиджа организации среди населения.</w:t>
      </w:r>
    </w:p>
    <w:p w:rsidR="004B7381" w:rsidRPr="00712114" w:rsidRDefault="004B7381" w:rsidP="004B7381">
      <w:pPr>
        <w:ind w:firstLine="720"/>
        <w:jc w:val="both"/>
        <w:rPr>
          <w:sz w:val="28"/>
          <w:szCs w:val="28"/>
        </w:rPr>
      </w:pPr>
      <w:r w:rsidRPr="00712114">
        <w:rPr>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4B7381" w:rsidRPr="00712114" w:rsidRDefault="004B7381" w:rsidP="004B7381">
      <w:pPr>
        <w:autoSpaceDE w:val="0"/>
        <w:autoSpaceDN w:val="0"/>
        <w:adjustRightInd w:val="0"/>
        <w:ind w:firstLine="709"/>
        <w:jc w:val="both"/>
        <w:rPr>
          <w:sz w:val="28"/>
          <w:szCs w:val="28"/>
        </w:rPr>
      </w:pPr>
      <w:r w:rsidRPr="00712114">
        <w:rPr>
          <w:sz w:val="28"/>
          <w:szCs w:val="28"/>
        </w:rPr>
        <w:t>1</w:t>
      </w:r>
      <w:r w:rsidR="00A77F70">
        <w:rPr>
          <w:sz w:val="28"/>
          <w:szCs w:val="28"/>
        </w:rPr>
        <w:t>0</w:t>
      </w:r>
      <w:r w:rsidRPr="00712114">
        <w:rPr>
          <w:sz w:val="28"/>
          <w:szCs w:val="28"/>
        </w:rPr>
        <w:t>.6.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4B7381" w:rsidRDefault="004B7381" w:rsidP="004B7381">
      <w:pPr>
        <w:ind w:left="708"/>
        <w:jc w:val="center"/>
        <w:rPr>
          <w:b/>
          <w:sz w:val="20"/>
          <w:szCs w:val="20"/>
        </w:rPr>
      </w:pPr>
    </w:p>
    <w:p w:rsidR="004B7381" w:rsidRPr="00E639E1" w:rsidRDefault="004B7381" w:rsidP="004B7381">
      <w:pPr>
        <w:jc w:val="center"/>
        <w:rPr>
          <w:b/>
          <w:bCs/>
          <w:sz w:val="28"/>
          <w:szCs w:val="28"/>
        </w:rPr>
      </w:pPr>
      <w:r w:rsidRPr="00E639E1">
        <w:rPr>
          <w:b/>
          <w:bCs/>
          <w:sz w:val="28"/>
          <w:szCs w:val="28"/>
        </w:rPr>
        <w:t>1</w:t>
      </w:r>
      <w:r w:rsidR="00A77F70">
        <w:rPr>
          <w:b/>
          <w:bCs/>
          <w:sz w:val="28"/>
          <w:szCs w:val="28"/>
        </w:rPr>
        <w:t>1</w:t>
      </w:r>
      <w:r w:rsidRPr="00E639E1">
        <w:rPr>
          <w:b/>
          <w:bCs/>
          <w:sz w:val="28"/>
          <w:szCs w:val="28"/>
        </w:rPr>
        <w:t>. Штатное расписание</w:t>
      </w:r>
    </w:p>
    <w:p w:rsidR="004B7381" w:rsidRPr="00712114" w:rsidRDefault="004B7381" w:rsidP="004B7381">
      <w:pPr>
        <w:jc w:val="both"/>
        <w:rPr>
          <w:b/>
          <w:sz w:val="28"/>
          <w:szCs w:val="28"/>
        </w:rPr>
      </w:pPr>
    </w:p>
    <w:p w:rsidR="004B7381" w:rsidRPr="00712114" w:rsidRDefault="004B7381" w:rsidP="004B7381">
      <w:pPr>
        <w:ind w:firstLine="720"/>
        <w:jc w:val="both"/>
        <w:rPr>
          <w:sz w:val="28"/>
          <w:szCs w:val="28"/>
        </w:rPr>
      </w:pPr>
      <w:r w:rsidRPr="00712114">
        <w:rPr>
          <w:sz w:val="28"/>
          <w:szCs w:val="28"/>
        </w:rPr>
        <w:t>1</w:t>
      </w:r>
      <w:r w:rsidR="00A77F70">
        <w:rPr>
          <w:sz w:val="28"/>
          <w:szCs w:val="28"/>
        </w:rPr>
        <w:t>1</w:t>
      </w:r>
      <w:r w:rsidRPr="00712114">
        <w:rPr>
          <w:sz w:val="28"/>
          <w:szCs w:val="28"/>
        </w:rPr>
        <w:t xml:space="preserve">.1. Штатное расписание </w:t>
      </w:r>
      <w:r w:rsidR="00A77F70">
        <w:rPr>
          <w:sz w:val="28"/>
          <w:szCs w:val="28"/>
        </w:rPr>
        <w:t>МКУ ДО ДЮСШ №</w:t>
      </w:r>
      <w:r w:rsidR="001831F6">
        <w:rPr>
          <w:sz w:val="28"/>
          <w:szCs w:val="28"/>
        </w:rPr>
        <w:t>5</w:t>
      </w:r>
      <w:r w:rsidRPr="00712114">
        <w:rPr>
          <w:sz w:val="28"/>
          <w:szCs w:val="28"/>
        </w:rPr>
        <w:t xml:space="preserve"> формируется и утверждается </w:t>
      </w:r>
      <w:r w:rsidR="00A77F70">
        <w:rPr>
          <w:sz w:val="28"/>
          <w:szCs w:val="28"/>
        </w:rPr>
        <w:t>директором</w:t>
      </w:r>
      <w:r w:rsidRPr="00712114">
        <w:rPr>
          <w:sz w:val="28"/>
          <w:szCs w:val="28"/>
        </w:rPr>
        <w:t xml:space="preserve"> организации в пределах выделенного фонда оплаты труда по комплектованию</w:t>
      </w:r>
      <w:r w:rsidR="00A77F70">
        <w:rPr>
          <w:sz w:val="28"/>
          <w:szCs w:val="28"/>
        </w:rPr>
        <w:t xml:space="preserve"> учебных групп</w:t>
      </w:r>
      <w:r w:rsidRPr="00712114">
        <w:rPr>
          <w:sz w:val="28"/>
          <w:szCs w:val="28"/>
        </w:rPr>
        <w:t xml:space="preserve">. </w:t>
      </w:r>
    </w:p>
    <w:p w:rsidR="004B7381" w:rsidRPr="00712114" w:rsidRDefault="004B7381" w:rsidP="004B7381">
      <w:pPr>
        <w:ind w:firstLine="720"/>
        <w:jc w:val="both"/>
        <w:rPr>
          <w:sz w:val="28"/>
          <w:szCs w:val="28"/>
        </w:rPr>
      </w:pPr>
      <w:r w:rsidRPr="00712114">
        <w:rPr>
          <w:sz w:val="28"/>
          <w:szCs w:val="28"/>
        </w:rPr>
        <w:t>1</w:t>
      </w:r>
      <w:r w:rsidR="00A77F70">
        <w:rPr>
          <w:sz w:val="28"/>
          <w:szCs w:val="28"/>
        </w:rPr>
        <w:t>1</w:t>
      </w:r>
      <w:r w:rsidRPr="00712114">
        <w:rPr>
          <w:sz w:val="28"/>
          <w:szCs w:val="28"/>
        </w:rPr>
        <w:t>.2. Внесение изменений в штатное расписание производится на основании приказа руководителя организации.</w:t>
      </w:r>
    </w:p>
    <w:p w:rsidR="004B7381" w:rsidRPr="00712114" w:rsidRDefault="004B7381" w:rsidP="00D87964">
      <w:pPr>
        <w:ind w:firstLine="720"/>
        <w:jc w:val="both"/>
        <w:rPr>
          <w:sz w:val="28"/>
          <w:szCs w:val="28"/>
        </w:rPr>
      </w:pPr>
      <w:r w:rsidRPr="00712114">
        <w:rPr>
          <w:sz w:val="28"/>
          <w:szCs w:val="28"/>
        </w:rPr>
        <w:t>1</w:t>
      </w:r>
      <w:r w:rsidR="00A77F70">
        <w:rPr>
          <w:sz w:val="28"/>
          <w:szCs w:val="28"/>
        </w:rPr>
        <w:t>1</w:t>
      </w:r>
      <w:r w:rsidRPr="00712114">
        <w:rPr>
          <w:sz w:val="28"/>
          <w:szCs w:val="28"/>
        </w:rPr>
        <w:t>.3. Штатное расписание по видам персонала составляется по всем структурным подразделениям (филиал, отделение и т.п.) в соот</w:t>
      </w:r>
      <w:r w:rsidR="00D87964">
        <w:rPr>
          <w:sz w:val="28"/>
          <w:szCs w:val="28"/>
        </w:rPr>
        <w:t>ветствии с уставом организации.</w:t>
      </w:r>
    </w:p>
    <w:p w:rsidR="004B7381" w:rsidRPr="009C0C76" w:rsidRDefault="004B7381" w:rsidP="004B7381">
      <w:pPr>
        <w:ind w:firstLine="720"/>
        <w:jc w:val="both"/>
        <w:rPr>
          <w:sz w:val="28"/>
          <w:szCs w:val="28"/>
        </w:rPr>
      </w:pPr>
      <w:r w:rsidRPr="00712114">
        <w:rPr>
          <w:sz w:val="28"/>
          <w:szCs w:val="28"/>
        </w:rPr>
        <w:t>1</w:t>
      </w:r>
      <w:r w:rsidR="00A77F70">
        <w:rPr>
          <w:sz w:val="28"/>
          <w:szCs w:val="28"/>
        </w:rPr>
        <w:t>1</w:t>
      </w:r>
      <w:r w:rsidRPr="00712114">
        <w:rPr>
          <w:sz w:val="28"/>
          <w:szCs w:val="28"/>
        </w:rPr>
        <w:t>.4. В штатном расписании указываются должности работников, численность, оклады (должностные оклады) с учетом минимальных повышающих коэффициентов, базовые ставки заработной платы, все виды выплат компенсационного характера и другие обязательные выплаты, установленные законодательством и нормативными актами в сфере оплаты труда, производимые работникам, зачисленным на штатные должности.</w:t>
      </w:r>
    </w:p>
    <w:p w:rsidR="004B7381" w:rsidRDefault="004B7381" w:rsidP="004B7381">
      <w:pPr>
        <w:ind w:left="708"/>
        <w:jc w:val="center"/>
        <w:rPr>
          <w:b/>
          <w:sz w:val="28"/>
          <w:szCs w:val="28"/>
        </w:rPr>
      </w:pPr>
    </w:p>
    <w:p w:rsidR="004B7381" w:rsidRDefault="004B7381" w:rsidP="004B7381">
      <w:pPr>
        <w:pStyle w:val="ConsPlusNormal"/>
        <w:widowControl/>
        <w:ind w:firstLine="709"/>
        <w:jc w:val="both"/>
        <w:rPr>
          <w:rFonts w:ascii="Times New Roman" w:hAnsi="Times New Roman" w:cs="Times New Roman"/>
          <w:sz w:val="28"/>
          <w:szCs w:val="28"/>
        </w:rPr>
      </w:pPr>
    </w:p>
    <w:p w:rsidR="004B7381" w:rsidRDefault="00CB4CF3" w:rsidP="004B7381">
      <w:r>
        <w:rPr>
          <w:sz w:val="28"/>
          <w:szCs w:val="28"/>
        </w:rPr>
        <w:t xml:space="preserve">Директор                                                                                            </w:t>
      </w:r>
      <w:proofErr w:type="spellStart"/>
      <w:r w:rsidR="001831F6">
        <w:rPr>
          <w:sz w:val="28"/>
          <w:szCs w:val="28"/>
        </w:rPr>
        <w:t>А.В.Ким</w:t>
      </w:r>
      <w:proofErr w:type="spellEnd"/>
      <w:r>
        <w:rPr>
          <w:sz w:val="28"/>
          <w:szCs w:val="28"/>
        </w:rPr>
        <w:t xml:space="preserve"> </w:t>
      </w:r>
    </w:p>
    <w:p w:rsidR="001F5B2B" w:rsidRDefault="001F5B2B" w:rsidP="004B7381">
      <w:pPr>
        <w:tabs>
          <w:tab w:val="left" w:pos="3408"/>
        </w:tabs>
      </w:pPr>
    </w:p>
    <w:p w:rsidR="00D83374" w:rsidRDefault="00D83374" w:rsidP="004B7381">
      <w:pPr>
        <w:tabs>
          <w:tab w:val="left" w:pos="3408"/>
        </w:tabs>
      </w:pPr>
    </w:p>
    <w:p w:rsidR="00D83374" w:rsidRDefault="00D83374" w:rsidP="004B7381">
      <w:pPr>
        <w:tabs>
          <w:tab w:val="left" w:pos="3408"/>
        </w:tabs>
      </w:pPr>
    </w:p>
    <w:p w:rsidR="00D83374" w:rsidRDefault="00D83374" w:rsidP="004B7381">
      <w:pPr>
        <w:tabs>
          <w:tab w:val="left" w:pos="3408"/>
        </w:tabs>
      </w:pPr>
    </w:p>
    <w:p w:rsidR="00D83374" w:rsidRDefault="00D83374" w:rsidP="004B7381">
      <w:pPr>
        <w:tabs>
          <w:tab w:val="left" w:pos="3408"/>
        </w:tabs>
      </w:pPr>
    </w:p>
    <w:p w:rsidR="00D83374" w:rsidRDefault="00D83374" w:rsidP="004B7381">
      <w:pPr>
        <w:tabs>
          <w:tab w:val="left" w:pos="3408"/>
        </w:tabs>
      </w:pPr>
    </w:p>
    <w:p w:rsidR="00D83374" w:rsidRDefault="00D83374" w:rsidP="004B7381">
      <w:pPr>
        <w:tabs>
          <w:tab w:val="left" w:pos="3408"/>
        </w:tabs>
      </w:pPr>
    </w:p>
    <w:p w:rsidR="00D83374" w:rsidRDefault="00D83374" w:rsidP="004B7381">
      <w:pPr>
        <w:tabs>
          <w:tab w:val="left" w:pos="3408"/>
        </w:tabs>
      </w:pPr>
    </w:p>
    <w:tbl>
      <w:tblPr>
        <w:tblpPr w:leftFromText="180" w:rightFromText="180" w:vertAnchor="text" w:horzAnchor="margin" w:tblpXSpec="right" w:tblpY="-569"/>
        <w:tblW w:w="0" w:type="auto"/>
        <w:tblLook w:val="04A0" w:firstRow="1" w:lastRow="0" w:firstColumn="1" w:lastColumn="0" w:noHBand="0" w:noVBand="1"/>
      </w:tblPr>
      <w:tblGrid>
        <w:gridCol w:w="4786"/>
      </w:tblGrid>
      <w:tr w:rsidR="00D83374" w:rsidTr="00BC736D">
        <w:trPr>
          <w:trHeight w:val="2545"/>
        </w:trPr>
        <w:tc>
          <w:tcPr>
            <w:tcW w:w="4786" w:type="dxa"/>
          </w:tcPr>
          <w:p w:rsidR="00D83374" w:rsidRPr="001831F6" w:rsidRDefault="00D83374" w:rsidP="00BC736D">
            <w:r w:rsidRPr="001831F6">
              <w:t>ПРИЛОЖЕНИЕ № 1</w:t>
            </w:r>
          </w:p>
          <w:p w:rsidR="00D83374" w:rsidRPr="001831F6" w:rsidRDefault="00D83374" w:rsidP="00BC736D">
            <w:r w:rsidRPr="001831F6">
              <w:t xml:space="preserve"> к Положению об оплате труда  </w:t>
            </w:r>
          </w:p>
          <w:p w:rsidR="00D83374" w:rsidRPr="001831F6" w:rsidRDefault="00D83374" w:rsidP="00BC736D">
            <w:r w:rsidRPr="001831F6">
              <w:t>ра</w:t>
            </w:r>
            <w:r w:rsidRPr="001831F6">
              <w:softHyphen/>
              <w:t xml:space="preserve">ботников  </w:t>
            </w:r>
            <w:proofErr w:type="gramStart"/>
            <w:r w:rsidRPr="001831F6">
              <w:t>муниципального</w:t>
            </w:r>
            <w:proofErr w:type="gramEnd"/>
          </w:p>
          <w:p w:rsidR="00D83374" w:rsidRPr="001831F6" w:rsidRDefault="00D83374" w:rsidP="00BC736D">
            <w:r w:rsidRPr="001831F6">
              <w:t>казенного учреждения дополнительного образования детско-юношеская спортивная  школа №</w:t>
            </w:r>
            <w:r w:rsidR="001831F6">
              <w:t>5</w:t>
            </w:r>
            <w:r w:rsidRPr="001831F6">
              <w:t xml:space="preserve">   муници</w:t>
            </w:r>
            <w:r w:rsidRPr="001831F6">
              <w:softHyphen/>
              <w:t xml:space="preserve">пального образования  </w:t>
            </w:r>
          </w:p>
          <w:p w:rsidR="00D83374" w:rsidRPr="001831F6" w:rsidRDefault="00D83374" w:rsidP="00BC736D">
            <w:r w:rsidRPr="001831F6">
              <w:t>город – ку</w:t>
            </w:r>
            <w:r w:rsidRPr="001831F6">
              <w:softHyphen/>
              <w:t>рорт Анапа</w:t>
            </w:r>
          </w:p>
          <w:p w:rsidR="00D83374" w:rsidRPr="001831F6" w:rsidRDefault="00D83374" w:rsidP="00BC736D">
            <w:pPr>
              <w:jc w:val="center"/>
            </w:pPr>
          </w:p>
          <w:p w:rsidR="00C17F4B" w:rsidRPr="001831F6" w:rsidRDefault="00C17F4B" w:rsidP="00BC736D">
            <w:pPr>
              <w:jc w:val="center"/>
            </w:pPr>
          </w:p>
        </w:tc>
      </w:tr>
    </w:tbl>
    <w:p w:rsidR="00D83374" w:rsidRDefault="00D83374" w:rsidP="00D83374"/>
    <w:p w:rsidR="00D83374" w:rsidRDefault="00D83374" w:rsidP="00D83374">
      <w:pPr>
        <w:ind w:left="5760"/>
      </w:pPr>
    </w:p>
    <w:p w:rsidR="00D83374" w:rsidRDefault="00D83374" w:rsidP="00D83374">
      <w:pPr>
        <w:jc w:val="center"/>
        <w:rPr>
          <w:b/>
        </w:rPr>
      </w:pPr>
    </w:p>
    <w:p w:rsidR="00D83374" w:rsidRDefault="00D83374" w:rsidP="00D83374">
      <w:pPr>
        <w:jc w:val="center"/>
        <w:rPr>
          <w:b/>
        </w:rPr>
      </w:pPr>
    </w:p>
    <w:p w:rsidR="00D83374" w:rsidRDefault="00D83374" w:rsidP="00D83374">
      <w:pPr>
        <w:jc w:val="center"/>
        <w:rPr>
          <w:b/>
        </w:rPr>
      </w:pPr>
    </w:p>
    <w:p w:rsidR="00D83374" w:rsidRDefault="00D83374" w:rsidP="00D83374">
      <w:pPr>
        <w:jc w:val="center"/>
        <w:rPr>
          <w:b/>
        </w:rPr>
      </w:pPr>
    </w:p>
    <w:p w:rsidR="00D83374" w:rsidRDefault="00D83374" w:rsidP="00D83374">
      <w:pPr>
        <w:jc w:val="center"/>
        <w:rPr>
          <w:b/>
        </w:rPr>
      </w:pPr>
    </w:p>
    <w:p w:rsidR="00D83374" w:rsidRDefault="00D83374" w:rsidP="00D83374">
      <w:pPr>
        <w:jc w:val="center"/>
        <w:rPr>
          <w:b/>
        </w:rPr>
      </w:pPr>
    </w:p>
    <w:p w:rsidR="00D83374" w:rsidRDefault="00D83374" w:rsidP="00D83374">
      <w:pPr>
        <w:ind w:firstLine="708"/>
        <w:jc w:val="center"/>
        <w:rPr>
          <w:b/>
        </w:rPr>
      </w:pPr>
      <w:proofErr w:type="gramStart"/>
      <w:r>
        <w:rPr>
          <w:b/>
          <w:lang w:val="en-US"/>
        </w:rPr>
        <w:t>I</w:t>
      </w:r>
      <w:r>
        <w:rPr>
          <w:b/>
        </w:rPr>
        <w:t xml:space="preserve">.  </w:t>
      </w:r>
      <w:r w:rsidRPr="00441229">
        <w:rPr>
          <w:b/>
        </w:rPr>
        <w:t>МИНИМАЛЬНЫЕ</w:t>
      </w:r>
      <w:proofErr w:type="gramEnd"/>
      <w:r w:rsidRPr="00441229">
        <w:rPr>
          <w:b/>
        </w:rPr>
        <w:t xml:space="preserve"> РАЗМЕРЫ </w:t>
      </w:r>
    </w:p>
    <w:p w:rsidR="004E0487" w:rsidRDefault="00D83374" w:rsidP="00D83374">
      <w:pPr>
        <w:ind w:firstLine="708"/>
        <w:jc w:val="center"/>
        <w:rPr>
          <w:b/>
        </w:rPr>
      </w:pPr>
      <w:r>
        <w:rPr>
          <w:b/>
        </w:rPr>
        <w:t xml:space="preserve">БАЗОВЫХ </w:t>
      </w:r>
      <w:r w:rsidR="004E0487">
        <w:rPr>
          <w:b/>
        </w:rPr>
        <w:t>ОКЛАДОВ (</w:t>
      </w:r>
      <w:r>
        <w:rPr>
          <w:b/>
        </w:rPr>
        <w:t xml:space="preserve">БАЗОВЫХ ДОЛЖНОСТНЫХ ОКЛАДОВ) ЗАРАБОТНОЙ ПЛАТЫ </w:t>
      </w:r>
      <w:r w:rsidRPr="00441229">
        <w:rPr>
          <w:b/>
        </w:rPr>
        <w:t xml:space="preserve">И ПОВЫШАЮЩИЕ КОЭФФИЦИЕНТЫ К </w:t>
      </w:r>
      <w:r>
        <w:rPr>
          <w:b/>
        </w:rPr>
        <w:t xml:space="preserve">БАЗОВЫМ ОКЛАДАМ (БАЗОВЫМ </w:t>
      </w:r>
      <w:r w:rsidRPr="00441229">
        <w:rPr>
          <w:b/>
        </w:rPr>
        <w:t xml:space="preserve">ДОЛЖНОСТНЫМ ОКЛАДАМ) ЗАРАБОТНОЙ ПЛАТЫ ПО ПРОФЕССИОНАЛЬНЫМ </w:t>
      </w:r>
      <w:r w:rsidR="004E0487" w:rsidRPr="00441229">
        <w:rPr>
          <w:b/>
        </w:rPr>
        <w:t xml:space="preserve">КВАЛИФИКАЦИОННЫМ </w:t>
      </w:r>
      <w:r w:rsidR="004E0487">
        <w:rPr>
          <w:b/>
        </w:rPr>
        <w:t>ГРУППАМ</w:t>
      </w:r>
    </w:p>
    <w:p w:rsidR="00D83374" w:rsidRDefault="00D83374" w:rsidP="00D83374">
      <w:pPr>
        <w:ind w:firstLine="708"/>
        <w:jc w:val="center"/>
        <w:rPr>
          <w:b/>
        </w:rPr>
      </w:pPr>
      <w:r>
        <w:rPr>
          <w:b/>
        </w:rPr>
        <w:t>МКУ ДО ДЮСШ №</w:t>
      </w:r>
      <w:r w:rsidR="001831F6">
        <w:rPr>
          <w:b/>
        </w:rPr>
        <w:t>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1"/>
        <w:gridCol w:w="5132"/>
        <w:gridCol w:w="1984"/>
      </w:tblGrid>
      <w:tr w:rsidR="00D83374" w:rsidRPr="00B77C41" w:rsidTr="001E267D">
        <w:trPr>
          <w:trHeight w:val="822"/>
        </w:trPr>
        <w:tc>
          <w:tcPr>
            <w:tcW w:w="2631" w:type="dxa"/>
          </w:tcPr>
          <w:p w:rsidR="00D83374" w:rsidRPr="00B77C41" w:rsidRDefault="00D83374" w:rsidP="00BC736D">
            <w:pPr>
              <w:ind w:right="-108"/>
              <w:jc w:val="center"/>
              <w:rPr>
                <w:color w:val="000000"/>
              </w:rPr>
            </w:pPr>
            <w:r w:rsidRPr="00B77C41">
              <w:rPr>
                <w:color w:val="000000"/>
              </w:rPr>
              <w:t>Квалификационный уровень</w:t>
            </w:r>
          </w:p>
        </w:tc>
        <w:tc>
          <w:tcPr>
            <w:tcW w:w="5132" w:type="dxa"/>
          </w:tcPr>
          <w:p w:rsidR="00D83374" w:rsidRPr="00B77C41" w:rsidRDefault="00D83374" w:rsidP="00BC736D">
            <w:pPr>
              <w:jc w:val="center"/>
              <w:rPr>
                <w:color w:val="000000"/>
              </w:rPr>
            </w:pPr>
            <w:r w:rsidRPr="00B77C41">
              <w:rPr>
                <w:color w:val="000000"/>
              </w:rPr>
              <w:t xml:space="preserve">Должности, отнесенные </w:t>
            </w:r>
          </w:p>
          <w:p w:rsidR="00D83374" w:rsidRPr="00B77C41" w:rsidRDefault="00D83374" w:rsidP="00BC736D">
            <w:pPr>
              <w:jc w:val="center"/>
              <w:rPr>
                <w:color w:val="000000"/>
              </w:rPr>
            </w:pPr>
            <w:r w:rsidRPr="00B77C41">
              <w:rPr>
                <w:color w:val="000000"/>
              </w:rPr>
              <w:t>к квалификационным группам</w:t>
            </w:r>
          </w:p>
        </w:tc>
        <w:tc>
          <w:tcPr>
            <w:tcW w:w="1984" w:type="dxa"/>
          </w:tcPr>
          <w:p w:rsidR="00D83374" w:rsidRPr="00B77C41" w:rsidRDefault="00D83374" w:rsidP="00BC736D">
            <w:pPr>
              <w:jc w:val="center"/>
              <w:rPr>
                <w:color w:val="000000"/>
              </w:rPr>
            </w:pPr>
            <w:r w:rsidRPr="00B77C41">
              <w:rPr>
                <w:color w:val="000000"/>
              </w:rPr>
              <w:t>Минимальный повышающий коэффициент</w:t>
            </w:r>
          </w:p>
        </w:tc>
      </w:tr>
      <w:tr w:rsidR="00D83374" w:rsidRPr="00B77C41" w:rsidTr="001E267D">
        <w:tc>
          <w:tcPr>
            <w:tcW w:w="2631" w:type="dxa"/>
          </w:tcPr>
          <w:p w:rsidR="00D83374" w:rsidRPr="00B77C41" w:rsidRDefault="00D83374" w:rsidP="00BC736D">
            <w:pPr>
              <w:ind w:right="-108"/>
              <w:jc w:val="center"/>
              <w:rPr>
                <w:color w:val="000000"/>
              </w:rPr>
            </w:pPr>
            <w:r w:rsidRPr="00B77C41">
              <w:rPr>
                <w:color w:val="000000"/>
              </w:rPr>
              <w:t>1</w:t>
            </w:r>
          </w:p>
        </w:tc>
        <w:tc>
          <w:tcPr>
            <w:tcW w:w="5132" w:type="dxa"/>
          </w:tcPr>
          <w:p w:rsidR="00D83374" w:rsidRPr="00B77C41" w:rsidRDefault="00D83374" w:rsidP="00BC736D">
            <w:pPr>
              <w:jc w:val="center"/>
              <w:rPr>
                <w:color w:val="000000"/>
              </w:rPr>
            </w:pPr>
            <w:r w:rsidRPr="00B77C41">
              <w:rPr>
                <w:color w:val="000000"/>
              </w:rPr>
              <w:t>2</w:t>
            </w:r>
          </w:p>
        </w:tc>
        <w:tc>
          <w:tcPr>
            <w:tcW w:w="1984" w:type="dxa"/>
          </w:tcPr>
          <w:p w:rsidR="00D83374" w:rsidRPr="00B77C41" w:rsidRDefault="00D83374" w:rsidP="00BC736D">
            <w:pPr>
              <w:jc w:val="center"/>
              <w:rPr>
                <w:color w:val="000000"/>
              </w:rPr>
            </w:pPr>
            <w:r w:rsidRPr="00B77C41">
              <w:rPr>
                <w:color w:val="000000"/>
              </w:rPr>
              <w:t>3</w:t>
            </w:r>
          </w:p>
        </w:tc>
      </w:tr>
      <w:tr w:rsidR="00D83374" w:rsidRPr="00B77C41" w:rsidTr="001E267D">
        <w:trPr>
          <w:trHeight w:val="711"/>
        </w:trPr>
        <w:tc>
          <w:tcPr>
            <w:tcW w:w="9747" w:type="dxa"/>
            <w:gridSpan w:val="3"/>
          </w:tcPr>
          <w:p w:rsidR="00D83374" w:rsidRPr="00B77C41" w:rsidRDefault="00D83374" w:rsidP="00BC736D">
            <w:pPr>
              <w:jc w:val="center"/>
              <w:rPr>
                <w:color w:val="000000"/>
              </w:rPr>
            </w:pPr>
            <w:r w:rsidRPr="00B77C41">
              <w:rPr>
                <w:color w:val="000000"/>
              </w:rPr>
              <w:t>1. Профессиональная квалификационная группа должностей работников физической культуры и спорта первого уровня</w:t>
            </w:r>
          </w:p>
        </w:tc>
      </w:tr>
      <w:tr w:rsidR="00D83374" w:rsidRPr="00B77C41" w:rsidTr="001E267D">
        <w:tc>
          <w:tcPr>
            <w:tcW w:w="9747" w:type="dxa"/>
            <w:gridSpan w:val="3"/>
          </w:tcPr>
          <w:p w:rsidR="00D83374" w:rsidRPr="001831F6" w:rsidRDefault="00D83374" w:rsidP="00BC736D">
            <w:pPr>
              <w:jc w:val="center"/>
              <w:rPr>
                <w:color w:val="000000"/>
              </w:rPr>
            </w:pPr>
            <w:r w:rsidRPr="001831F6">
              <w:rPr>
                <w:color w:val="000000"/>
              </w:rPr>
              <w:t>Базовый размер</w:t>
            </w:r>
            <w:r w:rsidR="00A023D1" w:rsidRPr="001831F6">
              <w:rPr>
                <w:color w:val="000000"/>
              </w:rPr>
              <w:t xml:space="preserve"> должностного оклада – 4663 рублей </w:t>
            </w:r>
          </w:p>
          <w:p w:rsidR="00D83374" w:rsidRPr="00B77C41" w:rsidRDefault="00D83374" w:rsidP="00BC736D">
            <w:pPr>
              <w:jc w:val="center"/>
              <w:rPr>
                <w:color w:val="000000"/>
              </w:rPr>
            </w:pPr>
          </w:p>
        </w:tc>
      </w:tr>
      <w:tr w:rsidR="00D83374" w:rsidRPr="00B77C41" w:rsidTr="001E267D">
        <w:tc>
          <w:tcPr>
            <w:tcW w:w="2631" w:type="dxa"/>
          </w:tcPr>
          <w:p w:rsidR="00D83374" w:rsidRPr="00B77C41" w:rsidRDefault="00D83374" w:rsidP="00BC736D">
            <w:pPr>
              <w:ind w:right="-108"/>
              <w:jc w:val="both"/>
              <w:rPr>
                <w:color w:val="000000"/>
              </w:rPr>
            </w:pPr>
            <w:r w:rsidRPr="00B77C41">
              <w:rPr>
                <w:color w:val="000000"/>
              </w:rPr>
              <w:t xml:space="preserve">2-й квалификационный уровень </w:t>
            </w:r>
          </w:p>
        </w:tc>
        <w:tc>
          <w:tcPr>
            <w:tcW w:w="5132" w:type="dxa"/>
          </w:tcPr>
          <w:p w:rsidR="00D83374" w:rsidRPr="00B77C41" w:rsidRDefault="00D83374" w:rsidP="00BC736D">
            <w:pPr>
              <w:jc w:val="both"/>
              <w:rPr>
                <w:color w:val="000000"/>
              </w:rPr>
            </w:pPr>
            <w:r w:rsidRPr="00B77C41">
              <w:rPr>
                <w:color w:val="000000"/>
              </w:rPr>
              <w:t>спортивный судья, спортсмен, спортсмен ведущий</w:t>
            </w:r>
          </w:p>
        </w:tc>
        <w:tc>
          <w:tcPr>
            <w:tcW w:w="1984" w:type="dxa"/>
          </w:tcPr>
          <w:p w:rsidR="00D83374" w:rsidRPr="00B77C41" w:rsidRDefault="00D83374" w:rsidP="00BC736D">
            <w:pPr>
              <w:jc w:val="center"/>
              <w:rPr>
                <w:color w:val="000000"/>
              </w:rPr>
            </w:pPr>
            <w:r w:rsidRPr="00B77C41">
              <w:rPr>
                <w:color w:val="000000"/>
              </w:rPr>
              <w:t>0,02</w:t>
            </w:r>
          </w:p>
        </w:tc>
      </w:tr>
      <w:tr w:rsidR="00D83374" w:rsidRPr="00B77C41" w:rsidTr="001E267D">
        <w:tc>
          <w:tcPr>
            <w:tcW w:w="9747" w:type="dxa"/>
            <w:gridSpan w:val="3"/>
          </w:tcPr>
          <w:p w:rsidR="00D83374" w:rsidRPr="00B77C41" w:rsidRDefault="00D83374" w:rsidP="00BC736D">
            <w:pPr>
              <w:jc w:val="center"/>
              <w:rPr>
                <w:color w:val="000000"/>
              </w:rPr>
            </w:pPr>
            <w:r w:rsidRPr="00B77C41">
              <w:rPr>
                <w:color w:val="000000"/>
              </w:rPr>
              <w:t>2. Профессиональная квалификационная группа должностей работников физической культуры и спорта второго уровня</w:t>
            </w:r>
          </w:p>
        </w:tc>
      </w:tr>
      <w:tr w:rsidR="00033559" w:rsidRPr="00B77C41" w:rsidTr="001E267D">
        <w:tc>
          <w:tcPr>
            <w:tcW w:w="9747" w:type="dxa"/>
            <w:gridSpan w:val="3"/>
          </w:tcPr>
          <w:p w:rsidR="00033559" w:rsidRPr="001831F6" w:rsidRDefault="00033559" w:rsidP="00BC736D">
            <w:pPr>
              <w:jc w:val="center"/>
              <w:rPr>
                <w:color w:val="000000"/>
              </w:rPr>
            </w:pPr>
            <w:r w:rsidRPr="001831F6">
              <w:rPr>
                <w:color w:val="000000"/>
              </w:rPr>
              <w:t xml:space="preserve">Установленный оклад </w:t>
            </w:r>
            <w:r w:rsidR="00A023D1" w:rsidRPr="001831F6">
              <w:rPr>
                <w:color w:val="000000"/>
              </w:rPr>
              <w:t>–</w:t>
            </w:r>
            <w:r w:rsidRPr="001831F6">
              <w:rPr>
                <w:color w:val="000000"/>
              </w:rPr>
              <w:t xml:space="preserve"> 5342</w:t>
            </w:r>
            <w:r w:rsidR="00A023D1" w:rsidRPr="001831F6">
              <w:rPr>
                <w:color w:val="000000"/>
              </w:rPr>
              <w:t xml:space="preserve"> рубля</w:t>
            </w:r>
          </w:p>
        </w:tc>
      </w:tr>
      <w:tr w:rsidR="00D83374" w:rsidRPr="00B77C41" w:rsidTr="00A023D1">
        <w:tc>
          <w:tcPr>
            <w:tcW w:w="9747" w:type="dxa"/>
            <w:gridSpan w:val="3"/>
            <w:vAlign w:val="bottom"/>
          </w:tcPr>
          <w:p w:rsidR="00D83374" w:rsidRPr="001831F6" w:rsidRDefault="00D83374" w:rsidP="00A023D1">
            <w:pPr>
              <w:jc w:val="center"/>
              <w:rPr>
                <w:color w:val="000000"/>
              </w:rPr>
            </w:pPr>
            <w:r w:rsidRPr="001831F6">
              <w:rPr>
                <w:color w:val="000000"/>
              </w:rPr>
              <w:t xml:space="preserve">Базовый </w:t>
            </w:r>
            <w:r w:rsidR="00033559" w:rsidRPr="001831F6">
              <w:rPr>
                <w:color w:val="000000"/>
              </w:rPr>
              <w:t>оклад</w:t>
            </w:r>
            <w:r w:rsidR="00A023D1" w:rsidRPr="001831F6">
              <w:rPr>
                <w:color w:val="000000"/>
              </w:rPr>
              <w:t xml:space="preserve"> – 5227 рублей</w:t>
            </w:r>
          </w:p>
          <w:p w:rsidR="00D83374" w:rsidRPr="001831F6" w:rsidRDefault="00D83374" w:rsidP="00A023D1">
            <w:pPr>
              <w:jc w:val="center"/>
              <w:rPr>
                <w:color w:val="000000"/>
              </w:rPr>
            </w:pPr>
          </w:p>
        </w:tc>
      </w:tr>
      <w:tr w:rsidR="00D83374" w:rsidRPr="00B77C41" w:rsidTr="001E267D">
        <w:tc>
          <w:tcPr>
            <w:tcW w:w="2631" w:type="dxa"/>
          </w:tcPr>
          <w:p w:rsidR="00D83374" w:rsidRPr="00B77C41" w:rsidRDefault="00D83374" w:rsidP="00BC736D">
            <w:pPr>
              <w:ind w:right="-108"/>
              <w:jc w:val="both"/>
              <w:rPr>
                <w:b/>
                <w:color w:val="000000"/>
              </w:rPr>
            </w:pPr>
            <w:r w:rsidRPr="00B77C41">
              <w:rPr>
                <w:color w:val="000000"/>
              </w:rPr>
              <w:t>1-й квалификационный уровень</w:t>
            </w:r>
          </w:p>
        </w:tc>
        <w:tc>
          <w:tcPr>
            <w:tcW w:w="5132" w:type="dxa"/>
          </w:tcPr>
          <w:p w:rsidR="00D83374" w:rsidRPr="00B77C41" w:rsidRDefault="00377EE5" w:rsidP="00BC736D">
            <w:pPr>
              <w:jc w:val="both"/>
              <w:rPr>
                <w:color w:val="000000"/>
              </w:rPr>
            </w:pPr>
            <w:r>
              <w:t>инструктор по адаптивной физической культуре, инструктор по спорту, спортсмен-инструктор, инструктор по физической культуре, тренер-инструктор, тренер-массажист, тренер-механик, тренер-оператор видеозаписи</w:t>
            </w:r>
          </w:p>
        </w:tc>
        <w:tc>
          <w:tcPr>
            <w:tcW w:w="1984" w:type="dxa"/>
          </w:tcPr>
          <w:p w:rsidR="00D83374" w:rsidRPr="00B77C41" w:rsidRDefault="00D83374" w:rsidP="00BC736D">
            <w:pPr>
              <w:jc w:val="center"/>
              <w:rPr>
                <w:color w:val="000000"/>
                <w:spacing w:val="-13"/>
              </w:rPr>
            </w:pPr>
            <w:r w:rsidRPr="00B77C41">
              <w:rPr>
                <w:color w:val="000000"/>
                <w:spacing w:val="-13"/>
              </w:rPr>
              <w:t>0,00</w:t>
            </w:r>
          </w:p>
        </w:tc>
      </w:tr>
      <w:tr w:rsidR="001E267D" w:rsidRPr="00B77C41" w:rsidTr="001E267D">
        <w:tc>
          <w:tcPr>
            <w:tcW w:w="2631" w:type="dxa"/>
          </w:tcPr>
          <w:p w:rsidR="001E267D" w:rsidRPr="00B77C41" w:rsidRDefault="001E267D" w:rsidP="001E267D">
            <w:pPr>
              <w:ind w:right="-108"/>
              <w:jc w:val="both"/>
              <w:rPr>
                <w:b/>
                <w:color w:val="000000"/>
              </w:rPr>
            </w:pPr>
            <w:r>
              <w:rPr>
                <w:color w:val="000000"/>
              </w:rPr>
              <w:t>2</w:t>
            </w:r>
            <w:r w:rsidRPr="00B77C41">
              <w:rPr>
                <w:color w:val="000000"/>
              </w:rPr>
              <w:t>-й квалификационный уровень</w:t>
            </w:r>
          </w:p>
        </w:tc>
        <w:tc>
          <w:tcPr>
            <w:tcW w:w="5132" w:type="dxa"/>
          </w:tcPr>
          <w:p w:rsidR="001E267D" w:rsidRDefault="001E267D" w:rsidP="001E267D">
            <w:pPr>
              <w:jc w:val="both"/>
            </w:pPr>
            <w:r>
              <w:t>инструктор-методист по адаптивной физической культуре, инструктор-методист физкультурно-спортивных органи</w:t>
            </w:r>
            <w:r w:rsidR="00A023D1">
              <w:t xml:space="preserve">заций, тренер, </w:t>
            </w:r>
            <w:r>
              <w:t>тренер-преподаватель по спорту, тренер-преподаватель, тренер по адаптивной физической культуре</w:t>
            </w:r>
          </w:p>
        </w:tc>
        <w:tc>
          <w:tcPr>
            <w:tcW w:w="1984" w:type="dxa"/>
          </w:tcPr>
          <w:p w:rsidR="001E267D" w:rsidRPr="00B77C41" w:rsidRDefault="001E267D" w:rsidP="001E267D">
            <w:pPr>
              <w:jc w:val="center"/>
              <w:rPr>
                <w:color w:val="000000"/>
                <w:spacing w:val="-13"/>
              </w:rPr>
            </w:pPr>
            <w:r>
              <w:rPr>
                <w:color w:val="000000"/>
                <w:spacing w:val="-13"/>
              </w:rPr>
              <w:t>0,04</w:t>
            </w:r>
          </w:p>
        </w:tc>
      </w:tr>
      <w:tr w:rsidR="001E267D" w:rsidRPr="00B77C41" w:rsidTr="001E267D">
        <w:tc>
          <w:tcPr>
            <w:tcW w:w="2631" w:type="dxa"/>
          </w:tcPr>
          <w:p w:rsidR="001E267D" w:rsidRPr="00B77C41" w:rsidRDefault="001E267D" w:rsidP="001E267D">
            <w:pPr>
              <w:ind w:right="-108"/>
              <w:jc w:val="both"/>
              <w:rPr>
                <w:b/>
                <w:color w:val="000000"/>
              </w:rPr>
            </w:pPr>
            <w:r>
              <w:rPr>
                <w:color w:val="000000"/>
              </w:rPr>
              <w:t>2</w:t>
            </w:r>
            <w:r w:rsidRPr="00B77C41">
              <w:rPr>
                <w:color w:val="000000"/>
              </w:rPr>
              <w:t>-й квалификационный уровень</w:t>
            </w:r>
          </w:p>
        </w:tc>
        <w:tc>
          <w:tcPr>
            <w:tcW w:w="5132" w:type="dxa"/>
          </w:tcPr>
          <w:p w:rsidR="001E267D" w:rsidRPr="001E267D" w:rsidRDefault="001E267D" w:rsidP="001E267D">
            <w:pPr>
              <w:pStyle w:val="ConsPlusNormal"/>
              <w:ind w:firstLine="0"/>
              <w:jc w:val="both"/>
              <w:rPr>
                <w:rFonts w:ascii="Times New Roman" w:hAnsi="Times New Roman" w:cs="Times New Roman"/>
                <w:sz w:val="24"/>
                <w:szCs w:val="24"/>
              </w:rPr>
            </w:pPr>
            <w:r w:rsidRPr="001E267D">
              <w:rPr>
                <w:rFonts w:ascii="Times New Roman" w:hAnsi="Times New Roman" w:cs="Times New Roman"/>
                <w:sz w:val="24"/>
                <w:szCs w:val="24"/>
              </w:rPr>
              <w:t>старшие: инструктор-методист по адаптивной физической культуре, инструктор-методист физкультурно-спортивных организаций, тренер-преподаватель по спорту, тренер-преподаватель по адаптивной физической культуре</w:t>
            </w:r>
          </w:p>
        </w:tc>
        <w:tc>
          <w:tcPr>
            <w:tcW w:w="1984" w:type="dxa"/>
          </w:tcPr>
          <w:p w:rsidR="001E267D" w:rsidRDefault="001E267D" w:rsidP="001E267D">
            <w:pPr>
              <w:jc w:val="center"/>
              <w:rPr>
                <w:color w:val="000000"/>
                <w:spacing w:val="-13"/>
              </w:rPr>
            </w:pPr>
            <w:r>
              <w:rPr>
                <w:color w:val="000000"/>
                <w:spacing w:val="-13"/>
              </w:rPr>
              <w:t>0,15</w:t>
            </w:r>
          </w:p>
        </w:tc>
      </w:tr>
      <w:tr w:rsidR="001E267D" w:rsidRPr="00B77C41" w:rsidTr="001E267D">
        <w:tc>
          <w:tcPr>
            <w:tcW w:w="9747" w:type="dxa"/>
            <w:gridSpan w:val="3"/>
          </w:tcPr>
          <w:p w:rsidR="001E267D" w:rsidRPr="00714C70" w:rsidRDefault="00A023D1" w:rsidP="001E267D">
            <w:pPr>
              <w:jc w:val="center"/>
              <w:rPr>
                <w:color w:val="000000"/>
              </w:rPr>
            </w:pPr>
            <w:r>
              <w:t>3. Профессиональная квалификационная группа должностей работников физической культуры и спорта третьего уровня</w:t>
            </w:r>
          </w:p>
        </w:tc>
      </w:tr>
      <w:tr w:rsidR="00A023D1" w:rsidRPr="00B77C41" w:rsidTr="00A023D1">
        <w:trPr>
          <w:trHeight w:val="659"/>
        </w:trPr>
        <w:tc>
          <w:tcPr>
            <w:tcW w:w="9747" w:type="dxa"/>
            <w:gridSpan w:val="3"/>
            <w:vAlign w:val="center"/>
          </w:tcPr>
          <w:p w:rsidR="00A023D1" w:rsidRPr="001831F6" w:rsidRDefault="00A023D1" w:rsidP="00A023D1">
            <w:pPr>
              <w:jc w:val="center"/>
              <w:rPr>
                <w:color w:val="000000"/>
                <w:spacing w:val="-13"/>
              </w:rPr>
            </w:pPr>
            <w:r w:rsidRPr="001831F6">
              <w:rPr>
                <w:color w:val="000000"/>
                <w:spacing w:val="-13"/>
              </w:rPr>
              <w:t>Базовый оклад -  5932 рубля</w:t>
            </w:r>
          </w:p>
        </w:tc>
      </w:tr>
      <w:tr w:rsidR="001E267D" w:rsidRPr="00B77C41" w:rsidTr="001E267D">
        <w:trPr>
          <w:trHeight w:val="659"/>
        </w:trPr>
        <w:tc>
          <w:tcPr>
            <w:tcW w:w="2631" w:type="dxa"/>
          </w:tcPr>
          <w:p w:rsidR="001E267D" w:rsidRPr="00B77C41" w:rsidRDefault="001E267D" w:rsidP="001E267D">
            <w:pPr>
              <w:ind w:right="-108"/>
              <w:jc w:val="both"/>
              <w:rPr>
                <w:color w:val="000000"/>
              </w:rPr>
            </w:pPr>
            <w:r w:rsidRPr="00B77C41">
              <w:rPr>
                <w:color w:val="000000"/>
              </w:rPr>
              <w:lastRenderedPageBreak/>
              <w:t>1-й квалификационный уровень</w:t>
            </w:r>
          </w:p>
        </w:tc>
        <w:tc>
          <w:tcPr>
            <w:tcW w:w="5132" w:type="dxa"/>
          </w:tcPr>
          <w:p w:rsidR="001E267D" w:rsidRPr="001831F6" w:rsidRDefault="00A023D1" w:rsidP="001E267D">
            <w:pPr>
              <w:jc w:val="both"/>
              <w:rPr>
                <w:color w:val="000000"/>
              </w:rPr>
            </w:pPr>
            <w:r w:rsidRPr="001831F6">
              <w:t>специалист по подготовке сборных команд, тренер-врач, тренер-инженер, тренер сборной команды, инструктор по труду, инструктор по физической культуре</w:t>
            </w:r>
          </w:p>
        </w:tc>
        <w:tc>
          <w:tcPr>
            <w:tcW w:w="1984" w:type="dxa"/>
          </w:tcPr>
          <w:p w:rsidR="001E267D" w:rsidRPr="00B77C41" w:rsidRDefault="001E267D" w:rsidP="001E267D">
            <w:pPr>
              <w:jc w:val="center"/>
              <w:rPr>
                <w:color w:val="000000"/>
                <w:spacing w:val="-13"/>
              </w:rPr>
            </w:pPr>
            <w:r w:rsidRPr="00B77C41">
              <w:rPr>
                <w:color w:val="000000"/>
                <w:spacing w:val="-13"/>
              </w:rPr>
              <w:t>0,00</w:t>
            </w:r>
          </w:p>
        </w:tc>
      </w:tr>
      <w:tr w:rsidR="001E267D" w:rsidRPr="00B77C41" w:rsidTr="001E267D">
        <w:trPr>
          <w:trHeight w:val="90"/>
        </w:trPr>
        <w:tc>
          <w:tcPr>
            <w:tcW w:w="2631" w:type="dxa"/>
          </w:tcPr>
          <w:p w:rsidR="001E267D" w:rsidRPr="00B77C41" w:rsidRDefault="001E267D" w:rsidP="001E267D">
            <w:pPr>
              <w:ind w:right="-121"/>
              <w:jc w:val="both"/>
              <w:rPr>
                <w:color w:val="000000"/>
              </w:rPr>
            </w:pPr>
            <w:r w:rsidRPr="00B77C41">
              <w:rPr>
                <w:color w:val="000000"/>
              </w:rPr>
              <w:t>2-й квалификационный уровень</w:t>
            </w:r>
          </w:p>
        </w:tc>
        <w:tc>
          <w:tcPr>
            <w:tcW w:w="5132" w:type="dxa"/>
          </w:tcPr>
          <w:p w:rsidR="001E267D" w:rsidRPr="001831F6" w:rsidRDefault="00A023D1" w:rsidP="001E267D">
            <w:pPr>
              <w:jc w:val="both"/>
              <w:rPr>
                <w:color w:val="000000"/>
              </w:rPr>
            </w:pPr>
            <w:r w:rsidRPr="001831F6">
              <w:t>старший тренер сборной команды</w:t>
            </w:r>
          </w:p>
        </w:tc>
        <w:tc>
          <w:tcPr>
            <w:tcW w:w="1984" w:type="dxa"/>
          </w:tcPr>
          <w:p w:rsidR="001E267D" w:rsidRPr="00B77C41" w:rsidRDefault="00A023D1" w:rsidP="001E267D">
            <w:pPr>
              <w:shd w:val="clear" w:color="auto" w:fill="FFFFFF"/>
              <w:jc w:val="center"/>
              <w:rPr>
                <w:color w:val="000000"/>
                <w:spacing w:val="-13"/>
              </w:rPr>
            </w:pPr>
            <w:r>
              <w:rPr>
                <w:color w:val="000000"/>
                <w:spacing w:val="-13"/>
              </w:rPr>
              <w:t>0,07</w:t>
            </w:r>
          </w:p>
        </w:tc>
      </w:tr>
      <w:tr w:rsidR="001E267D" w:rsidRPr="00B77C41" w:rsidTr="001E267D">
        <w:tc>
          <w:tcPr>
            <w:tcW w:w="9747" w:type="dxa"/>
            <w:gridSpan w:val="3"/>
          </w:tcPr>
          <w:p w:rsidR="001E267D" w:rsidRPr="001831F6" w:rsidRDefault="001E267D" w:rsidP="001E267D">
            <w:pPr>
              <w:jc w:val="center"/>
              <w:rPr>
                <w:color w:val="000000"/>
              </w:rPr>
            </w:pPr>
            <w:r w:rsidRPr="001831F6">
              <w:rPr>
                <w:color w:val="000000"/>
              </w:rPr>
              <w:t xml:space="preserve">Базовый </w:t>
            </w:r>
            <w:r w:rsidR="00A023D1" w:rsidRPr="001831F6">
              <w:rPr>
                <w:color w:val="000000"/>
              </w:rPr>
              <w:t>оклад – 7222 рублей</w:t>
            </w:r>
          </w:p>
          <w:p w:rsidR="001E267D" w:rsidRPr="001831F6" w:rsidRDefault="001E267D" w:rsidP="001E267D">
            <w:pPr>
              <w:jc w:val="center"/>
              <w:rPr>
                <w:color w:val="000000"/>
              </w:rPr>
            </w:pPr>
          </w:p>
        </w:tc>
      </w:tr>
      <w:tr w:rsidR="001E267D" w:rsidRPr="00B77C41" w:rsidTr="001E267D">
        <w:tc>
          <w:tcPr>
            <w:tcW w:w="2631" w:type="dxa"/>
          </w:tcPr>
          <w:p w:rsidR="001E267D" w:rsidRPr="00B77C41" w:rsidRDefault="001E267D" w:rsidP="001E267D">
            <w:pPr>
              <w:ind w:right="-108"/>
              <w:jc w:val="both"/>
              <w:rPr>
                <w:b/>
                <w:color w:val="000000"/>
              </w:rPr>
            </w:pPr>
            <w:r w:rsidRPr="00B77C41">
              <w:rPr>
                <w:color w:val="000000"/>
              </w:rPr>
              <w:t xml:space="preserve">1-й квалификационный уровень  </w:t>
            </w:r>
          </w:p>
        </w:tc>
        <w:tc>
          <w:tcPr>
            <w:tcW w:w="5132" w:type="dxa"/>
          </w:tcPr>
          <w:p w:rsidR="001E267D" w:rsidRPr="00B77C41" w:rsidRDefault="001E267D" w:rsidP="001E267D">
            <w:pPr>
              <w:jc w:val="both"/>
              <w:rPr>
                <w:color w:val="000000"/>
              </w:rPr>
            </w:pPr>
            <w:r w:rsidRPr="00B77C41">
              <w:rPr>
                <w:color w:val="000000"/>
              </w:rPr>
              <w:t>методист, инструктор-методист</w:t>
            </w:r>
          </w:p>
        </w:tc>
        <w:tc>
          <w:tcPr>
            <w:tcW w:w="1984" w:type="dxa"/>
          </w:tcPr>
          <w:p w:rsidR="001E267D" w:rsidRPr="00B77C41" w:rsidRDefault="001E267D" w:rsidP="001E267D">
            <w:pPr>
              <w:jc w:val="center"/>
              <w:rPr>
                <w:color w:val="000000"/>
                <w:spacing w:val="-15"/>
              </w:rPr>
            </w:pPr>
            <w:r w:rsidRPr="00B77C41">
              <w:rPr>
                <w:color w:val="000000"/>
                <w:spacing w:val="-15"/>
              </w:rPr>
              <w:t>0,00</w:t>
            </w:r>
          </w:p>
        </w:tc>
      </w:tr>
    </w:tbl>
    <w:p w:rsidR="00D83374" w:rsidRDefault="00D83374" w:rsidP="00D83374">
      <w:pPr>
        <w:ind w:firstLine="708"/>
        <w:jc w:val="center"/>
        <w:rPr>
          <w:b/>
        </w:rPr>
      </w:pPr>
    </w:p>
    <w:p w:rsidR="00D83374" w:rsidRDefault="00D83374" w:rsidP="00D83374">
      <w:pPr>
        <w:ind w:firstLine="708"/>
        <w:jc w:val="center"/>
        <w:rPr>
          <w:b/>
        </w:rPr>
      </w:pPr>
      <w:r>
        <w:rPr>
          <w:b/>
          <w:lang w:val="en-US"/>
        </w:rPr>
        <w:t>II</w:t>
      </w:r>
      <w:proofErr w:type="gramStart"/>
      <w:r>
        <w:rPr>
          <w:b/>
        </w:rPr>
        <w:t xml:space="preserve">.  </w:t>
      </w:r>
      <w:r w:rsidR="006C5598">
        <w:rPr>
          <w:b/>
        </w:rPr>
        <w:t>БАЗОВЫЕ</w:t>
      </w:r>
      <w:proofErr w:type="gramEnd"/>
      <w:r w:rsidR="006C5598">
        <w:rPr>
          <w:b/>
        </w:rPr>
        <w:t xml:space="preserve"> ДОЛЖНОСТНЫЕ ОКЛАДЫ</w:t>
      </w:r>
    </w:p>
    <w:p w:rsidR="00D83374" w:rsidRDefault="006C5598" w:rsidP="00D83374">
      <w:pPr>
        <w:ind w:firstLine="708"/>
        <w:jc w:val="center"/>
        <w:rPr>
          <w:b/>
        </w:rPr>
      </w:pPr>
      <w:r>
        <w:rPr>
          <w:b/>
        </w:rPr>
        <w:t xml:space="preserve"> И МИНИМАЛЬНЫЕ</w:t>
      </w:r>
      <w:r w:rsidRPr="00441229">
        <w:rPr>
          <w:b/>
        </w:rPr>
        <w:t xml:space="preserve"> ПОВЫШАЮЩИЕ КОЭФФИЦИЕНТЫ К</w:t>
      </w:r>
      <w:r>
        <w:rPr>
          <w:b/>
        </w:rPr>
        <w:t xml:space="preserve"> ДОЛЖНОСТНЫМ</w:t>
      </w:r>
      <w:r w:rsidRPr="00441229">
        <w:rPr>
          <w:b/>
        </w:rPr>
        <w:t xml:space="preserve"> ОКЛАДАМ ПО ПРОФЕССИОНАЛЬНЫМ </w:t>
      </w:r>
      <w:r w:rsidR="00AA405A" w:rsidRPr="00441229">
        <w:rPr>
          <w:b/>
        </w:rPr>
        <w:t xml:space="preserve">КВАЛИФИКАЦИОННЫМ </w:t>
      </w:r>
      <w:r w:rsidR="00AA405A">
        <w:rPr>
          <w:b/>
        </w:rPr>
        <w:t>ГРУППАМ</w:t>
      </w:r>
      <w:r>
        <w:rPr>
          <w:b/>
        </w:rPr>
        <w:t xml:space="preserve">ОБЩЕОТРАСЛЕВЫХ ДОЛЖНОСТЕЙ СПЕЦИАЛИСТОВ И </w:t>
      </w:r>
      <w:r w:rsidR="00AA405A">
        <w:rPr>
          <w:b/>
        </w:rPr>
        <w:t>СЛУЖАЩИХ МКУ</w:t>
      </w:r>
      <w:r w:rsidR="0017257B">
        <w:rPr>
          <w:b/>
        </w:rPr>
        <w:t xml:space="preserve"> ДО ДЮСШ №</w:t>
      </w:r>
      <w:r w:rsidR="008C5AD0">
        <w:rPr>
          <w:b/>
        </w:rPr>
        <w:t>5</w:t>
      </w:r>
    </w:p>
    <w:tbl>
      <w:tblPr>
        <w:tblW w:w="9639" w:type="dxa"/>
        <w:tblInd w:w="40" w:type="dxa"/>
        <w:tblLayout w:type="fixed"/>
        <w:tblCellMar>
          <w:left w:w="40" w:type="dxa"/>
          <w:right w:w="40" w:type="dxa"/>
        </w:tblCellMar>
        <w:tblLook w:val="0000" w:firstRow="0" w:lastRow="0" w:firstColumn="0" w:lastColumn="0" w:noHBand="0" w:noVBand="0"/>
      </w:tblPr>
      <w:tblGrid>
        <w:gridCol w:w="2552"/>
        <w:gridCol w:w="5103"/>
        <w:gridCol w:w="1984"/>
      </w:tblGrid>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12"/>
              <w:widowControl/>
              <w:rPr>
                <w:rStyle w:val="FontStyle21"/>
                <w:sz w:val="24"/>
                <w:szCs w:val="24"/>
              </w:rPr>
            </w:pPr>
            <w:r w:rsidRPr="004738F6">
              <w:rPr>
                <w:rStyle w:val="FontStyle21"/>
                <w:sz w:val="24"/>
                <w:szCs w:val="24"/>
              </w:rPr>
              <w:t>Квалификацион</w:t>
            </w:r>
            <w:r w:rsidRPr="004738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12"/>
              <w:widowControl/>
              <w:spacing w:line="259" w:lineRule="exact"/>
              <w:rPr>
                <w:rStyle w:val="FontStyle21"/>
                <w:sz w:val="24"/>
                <w:szCs w:val="24"/>
              </w:rPr>
            </w:pPr>
            <w:r>
              <w:rPr>
                <w:rStyle w:val="FontStyle21"/>
                <w:sz w:val="24"/>
                <w:szCs w:val="24"/>
              </w:rPr>
              <w:t xml:space="preserve">Должности, отнесенные к квалификационным группам </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12"/>
              <w:widowControl/>
              <w:spacing w:line="259" w:lineRule="exact"/>
              <w:rPr>
                <w:rStyle w:val="FontStyle21"/>
                <w:sz w:val="24"/>
                <w:szCs w:val="24"/>
              </w:rPr>
            </w:pPr>
            <w:r w:rsidRPr="004738F6">
              <w:rPr>
                <w:rStyle w:val="FontStyle21"/>
                <w:sz w:val="24"/>
                <w:szCs w:val="24"/>
              </w:rPr>
              <w:t>Минимальный повышающий коэффициент</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12"/>
              <w:widowControl/>
              <w:spacing w:line="240" w:lineRule="auto"/>
              <w:rPr>
                <w:rStyle w:val="FontStyle21"/>
                <w:sz w:val="24"/>
                <w:szCs w:val="24"/>
              </w:rPr>
            </w:pPr>
            <w:r w:rsidRPr="004738F6">
              <w:rPr>
                <w:rStyle w:val="FontStyle21"/>
                <w:sz w:val="24"/>
                <w:szCs w:val="24"/>
              </w:rPr>
              <w:t>1</w:t>
            </w:r>
          </w:p>
        </w:tc>
        <w:tc>
          <w:tcPr>
            <w:tcW w:w="5103"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12"/>
              <w:widowControl/>
              <w:spacing w:line="240" w:lineRule="auto"/>
              <w:rPr>
                <w:rStyle w:val="FontStyle21"/>
                <w:sz w:val="24"/>
                <w:szCs w:val="24"/>
              </w:rPr>
            </w:pPr>
            <w:r w:rsidRPr="004738F6">
              <w:rPr>
                <w:rStyle w:val="FontStyle21"/>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8"/>
              <w:widowControl/>
              <w:jc w:val="center"/>
              <w:rPr>
                <w:rStyle w:val="FontStyle24"/>
              </w:rPr>
            </w:pPr>
            <w:r w:rsidRPr="004738F6">
              <w:rPr>
                <w:rStyle w:val="FontStyle24"/>
              </w:rPr>
              <w:t>3</w:t>
            </w:r>
          </w:p>
        </w:tc>
      </w:tr>
      <w:tr w:rsidR="0017257B" w:rsidTr="0017257B">
        <w:tc>
          <w:tcPr>
            <w:tcW w:w="9639" w:type="dxa"/>
            <w:gridSpan w:val="3"/>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ind w:left="1601"/>
              <w:jc w:val="left"/>
              <w:rPr>
                <w:rStyle w:val="FontStyle21"/>
                <w:sz w:val="24"/>
                <w:szCs w:val="24"/>
              </w:rPr>
            </w:pPr>
            <w:r w:rsidRPr="004738F6">
              <w:rPr>
                <w:rStyle w:val="FontStyle21"/>
                <w:sz w:val="24"/>
                <w:szCs w:val="24"/>
              </w:rPr>
              <w:t>1. Общеотраслевые должности служащих первого уровня</w:t>
            </w:r>
          </w:p>
        </w:tc>
      </w:tr>
      <w:tr w:rsidR="0017257B" w:rsidTr="0017257B">
        <w:tc>
          <w:tcPr>
            <w:tcW w:w="9639" w:type="dxa"/>
            <w:gridSpan w:val="3"/>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40" w:lineRule="auto"/>
              <w:ind w:left="2275"/>
              <w:jc w:val="left"/>
              <w:rPr>
                <w:rStyle w:val="FontStyle21"/>
                <w:sz w:val="24"/>
                <w:szCs w:val="24"/>
              </w:rPr>
            </w:pPr>
            <w:r w:rsidRPr="001831F6">
              <w:rPr>
                <w:rStyle w:val="FontStyle21"/>
                <w:sz w:val="24"/>
                <w:szCs w:val="24"/>
              </w:rPr>
              <w:t>Базовый должностной оклад - 4168 рублей</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ind w:firstLine="22"/>
              <w:jc w:val="left"/>
              <w:rPr>
                <w:rStyle w:val="FontStyle21"/>
                <w:sz w:val="24"/>
                <w:szCs w:val="24"/>
              </w:rPr>
            </w:pPr>
            <w:r w:rsidRPr="001831F6">
              <w:rPr>
                <w:rStyle w:val="FontStyle21"/>
                <w:sz w:val="24"/>
                <w:szCs w:val="24"/>
              </w:rPr>
              <w:t>1   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074D8B" w:rsidP="0017257B">
            <w:pPr>
              <w:pStyle w:val="Style2"/>
              <w:widowControl/>
              <w:spacing w:line="254" w:lineRule="exact"/>
              <w:rPr>
                <w:rStyle w:val="FontStyle21"/>
                <w:sz w:val="24"/>
                <w:szCs w:val="24"/>
              </w:rPr>
            </w:pPr>
            <w:r w:rsidRPr="001831F6">
              <w:rPr>
                <w:rStyle w:val="FontStyle21"/>
                <w:sz w:val="24"/>
                <w:szCs w:val="24"/>
              </w:rPr>
              <w:t>Д</w:t>
            </w:r>
            <w:r w:rsidR="0017257B" w:rsidRPr="001831F6">
              <w:rPr>
                <w:rStyle w:val="FontStyle21"/>
                <w:sz w:val="24"/>
                <w:szCs w:val="24"/>
              </w:rPr>
              <w:t>елопроизводитель</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0,00</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ind w:firstLine="5"/>
              <w:jc w:val="left"/>
              <w:rPr>
                <w:rStyle w:val="FontStyle21"/>
                <w:sz w:val="24"/>
                <w:szCs w:val="24"/>
              </w:rPr>
            </w:pPr>
            <w:r w:rsidRPr="001831F6">
              <w:rPr>
                <w:rStyle w:val="FontStyle19"/>
                <w:sz w:val="24"/>
                <w:szCs w:val="24"/>
              </w:rPr>
              <w:t xml:space="preserve">2   </w:t>
            </w:r>
            <w:r w:rsidRPr="001831F6">
              <w:rPr>
                <w:rStyle w:val="FontStyle21"/>
                <w:sz w:val="24"/>
                <w:szCs w:val="24"/>
              </w:rPr>
              <w:t>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4" w:lineRule="exact"/>
              <w:ind w:left="5" w:hanging="5"/>
              <w:rPr>
                <w:rStyle w:val="FontStyle21"/>
                <w:sz w:val="24"/>
                <w:szCs w:val="24"/>
              </w:rPr>
            </w:pPr>
            <w:r w:rsidRPr="001831F6">
              <w:rPr>
                <w:rStyle w:val="FontStyle21"/>
                <w:sz w:val="24"/>
                <w:szCs w:val="24"/>
              </w:rPr>
              <w:t xml:space="preserve">должности служащих </w:t>
            </w:r>
            <w:r w:rsidRPr="001831F6">
              <w:rPr>
                <w:rStyle w:val="FontStyle19"/>
                <w:sz w:val="24"/>
                <w:szCs w:val="24"/>
              </w:rPr>
              <w:t xml:space="preserve">1 </w:t>
            </w:r>
            <w:r w:rsidRPr="001831F6">
              <w:rPr>
                <w:rStyle w:val="FontStyle21"/>
                <w:sz w:val="24"/>
                <w:szCs w:val="24"/>
              </w:rPr>
              <w:t>квалификационного уровня, по которым может устанавливаться производное должностное наименование «старший»</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0,02</w:t>
            </w:r>
          </w:p>
        </w:tc>
      </w:tr>
      <w:tr w:rsidR="0017257B" w:rsidTr="0017257B">
        <w:tc>
          <w:tcPr>
            <w:tcW w:w="9639" w:type="dxa"/>
            <w:gridSpan w:val="3"/>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40" w:lineRule="auto"/>
              <w:jc w:val="center"/>
              <w:rPr>
                <w:rStyle w:val="FontStyle21"/>
                <w:sz w:val="24"/>
                <w:szCs w:val="24"/>
              </w:rPr>
            </w:pPr>
            <w:r w:rsidRPr="001831F6">
              <w:rPr>
                <w:rStyle w:val="FontStyle21"/>
                <w:sz w:val="24"/>
                <w:szCs w:val="24"/>
              </w:rPr>
              <w:t>2. Общеотраслевые должности служащих второго уровня</w:t>
            </w:r>
          </w:p>
        </w:tc>
      </w:tr>
      <w:tr w:rsidR="0017257B" w:rsidTr="0017257B">
        <w:tc>
          <w:tcPr>
            <w:tcW w:w="9639" w:type="dxa"/>
            <w:gridSpan w:val="3"/>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40" w:lineRule="auto"/>
              <w:ind w:left="2278"/>
              <w:jc w:val="left"/>
              <w:rPr>
                <w:rStyle w:val="FontStyle21"/>
                <w:sz w:val="24"/>
                <w:szCs w:val="24"/>
              </w:rPr>
            </w:pPr>
            <w:r w:rsidRPr="001831F6">
              <w:rPr>
                <w:rStyle w:val="FontStyle21"/>
                <w:sz w:val="24"/>
                <w:szCs w:val="24"/>
              </w:rPr>
              <w:t>Базовый должностной оклад - 4238 рублей</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ind w:firstLine="26"/>
              <w:jc w:val="left"/>
              <w:rPr>
                <w:rStyle w:val="FontStyle21"/>
                <w:sz w:val="24"/>
                <w:szCs w:val="24"/>
              </w:rPr>
            </w:pPr>
            <w:r w:rsidRPr="001831F6">
              <w:rPr>
                <w:rStyle w:val="FontStyle21"/>
                <w:sz w:val="24"/>
                <w:szCs w:val="24"/>
              </w:rPr>
              <w:t>1   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ind w:firstLine="2"/>
              <w:rPr>
                <w:rStyle w:val="FontStyle21"/>
                <w:sz w:val="24"/>
                <w:szCs w:val="24"/>
              </w:rPr>
            </w:pPr>
            <w:r w:rsidRPr="001831F6">
              <w:rPr>
                <w:rStyle w:val="FontStyle21"/>
                <w:sz w:val="24"/>
                <w:szCs w:val="24"/>
              </w:rPr>
              <w:t>инспектор по кад</w:t>
            </w:r>
            <w:r w:rsidRPr="001831F6">
              <w:rPr>
                <w:rStyle w:val="FontStyle21"/>
                <w:sz w:val="24"/>
                <w:szCs w:val="24"/>
              </w:rPr>
              <w:softHyphen/>
              <w:t>рам, техник (всех наименований)</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0,00</w:t>
            </w:r>
          </w:p>
        </w:tc>
      </w:tr>
      <w:tr w:rsidR="0017257B" w:rsidTr="00E94665">
        <w:trPr>
          <w:trHeight w:val="562"/>
        </w:trPr>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47" w:lineRule="exact"/>
              <w:ind w:firstLine="2"/>
              <w:jc w:val="left"/>
              <w:rPr>
                <w:rStyle w:val="FontStyle21"/>
                <w:sz w:val="24"/>
                <w:szCs w:val="24"/>
              </w:rPr>
            </w:pPr>
            <w:r w:rsidRPr="001831F6">
              <w:rPr>
                <w:rStyle w:val="FontStyle19"/>
                <w:sz w:val="24"/>
                <w:szCs w:val="24"/>
              </w:rPr>
              <w:t xml:space="preserve">2   </w:t>
            </w:r>
            <w:r w:rsidRPr="001831F6">
              <w:rPr>
                <w:rStyle w:val="FontStyle21"/>
                <w:sz w:val="24"/>
                <w:szCs w:val="24"/>
              </w:rPr>
              <w:t>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17257B" w:rsidP="00E94665">
            <w:pPr>
              <w:pStyle w:val="Style2"/>
              <w:widowControl/>
              <w:spacing w:line="254" w:lineRule="exact"/>
              <w:rPr>
                <w:rStyle w:val="FontStyle21"/>
                <w:sz w:val="24"/>
                <w:szCs w:val="24"/>
              </w:rPr>
            </w:pPr>
            <w:r w:rsidRPr="001831F6">
              <w:rPr>
                <w:rStyle w:val="FontStyle21"/>
                <w:sz w:val="24"/>
                <w:szCs w:val="24"/>
              </w:rPr>
              <w:t>заведующий хозяй</w:t>
            </w:r>
            <w:r w:rsidRPr="001831F6">
              <w:rPr>
                <w:rStyle w:val="FontStyle21"/>
                <w:sz w:val="24"/>
                <w:szCs w:val="24"/>
              </w:rPr>
              <w:softHyphen/>
              <w:t>ством</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E94665">
            <w:pPr>
              <w:pStyle w:val="Style2"/>
              <w:widowControl/>
              <w:spacing w:line="240" w:lineRule="auto"/>
              <w:jc w:val="center"/>
              <w:rPr>
                <w:rStyle w:val="FontStyle21"/>
                <w:sz w:val="24"/>
                <w:szCs w:val="24"/>
              </w:rPr>
            </w:pPr>
            <w:r w:rsidRPr="004738F6">
              <w:rPr>
                <w:rStyle w:val="FontStyle21"/>
                <w:sz w:val="24"/>
                <w:szCs w:val="24"/>
              </w:rPr>
              <w:t>0,04</w:t>
            </w:r>
          </w:p>
        </w:tc>
      </w:tr>
      <w:tr w:rsidR="0017257B" w:rsidTr="0017257B">
        <w:tc>
          <w:tcPr>
            <w:tcW w:w="9639" w:type="dxa"/>
            <w:gridSpan w:val="3"/>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40" w:lineRule="auto"/>
              <w:jc w:val="center"/>
              <w:rPr>
                <w:rStyle w:val="FontStyle21"/>
                <w:sz w:val="24"/>
                <w:szCs w:val="24"/>
              </w:rPr>
            </w:pPr>
            <w:r w:rsidRPr="001831F6">
              <w:rPr>
                <w:rStyle w:val="FontStyle21"/>
                <w:sz w:val="24"/>
                <w:szCs w:val="24"/>
              </w:rPr>
              <w:t xml:space="preserve">3. Общеотраслевые </w:t>
            </w:r>
            <w:r w:rsidRPr="001831F6">
              <w:rPr>
                <w:rStyle w:val="FontStyle19"/>
                <w:smallCaps/>
                <w:sz w:val="24"/>
                <w:szCs w:val="24"/>
              </w:rPr>
              <w:t>должности</w:t>
            </w:r>
            <w:r w:rsidR="00074D8B" w:rsidRPr="001831F6">
              <w:rPr>
                <w:rStyle w:val="FontStyle19"/>
                <w:smallCaps/>
                <w:sz w:val="24"/>
                <w:szCs w:val="24"/>
              </w:rPr>
              <w:t xml:space="preserve"> </w:t>
            </w:r>
            <w:r w:rsidRPr="001831F6">
              <w:rPr>
                <w:rStyle w:val="FontStyle21"/>
                <w:sz w:val="24"/>
                <w:szCs w:val="24"/>
              </w:rPr>
              <w:t>служащих третьего уровня</w:t>
            </w:r>
          </w:p>
        </w:tc>
      </w:tr>
      <w:tr w:rsidR="0017257B" w:rsidTr="0017257B">
        <w:tc>
          <w:tcPr>
            <w:tcW w:w="9639" w:type="dxa"/>
            <w:gridSpan w:val="3"/>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40" w:lineRule="auto"/>
              <w:jc w:val="center"/>
              <w:rPr>
                <w:rStyle w:val="FontStyle21"/>
                <w:sz w:val="24"/>
                <w:szCs w:val="24"/>
              </w:rPr>
            </w:pPr>
            <w:r w:rsidRPr="001831F6">
              <w:rPr>
                <w:rStyle w:val="FontStyle21"/>
                <w:sz w:val="24"/>
                <w:szCs w:val="24"/>
              </w:rPr>
              <w:t>Базовый должностной оклад - 4663 рубля</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0" w:lineRule="exact"/>
              <w:jc w:val="left"/>
              <w:rPr>
                <w:rStyle w:val="FontStyle21"/>
                <w:sz w:val="24"/>
                <w:szCs w:val="24"/>
              </w:rPr>
            </w:pPr>
            <w:r w:rsidRPr="001831F6">
              <w:rPr>
                <w:rStyle w:val="FontStyle21"/>
                <w:sz w:val="24"/>
                <w:szCs w:val="24"/>
              </w:rPr>
              <w:t>1   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4" w:lineRule="exact"/>
              <w:ind w:left="2" w:hanging="2"/>
              <w:rPr>
                <w:rStyle w:val="FontStyle21"/>
                <w:sz w:val="24"/>
                <w:szCs w:val="24"/>
              </w:rPr>
            </w:pPr>
            <w:r w:rsidRPr="001831F6">
              <w:rPr>
                <w:rStyle w:val="FontStyle21"/>
                <w:sz w:val="24"/>
                <w:szCs w:val="24"/>
              </w:rPr>
              <w:t>инженер (всех наименований), специалист по кадрам, специалист по охране тру</w:t>
            </w:r>
            <w:r w:rsidRPr="001831F6">
              <w:rPr>
                <w:rStyle w:val="FontStyle21"/>
                <w:sz w:val="24"/>
                <w:szCs w:val="24"/>
              </w:rPr>
              <w:softHyphen/>
              <w:t>да, электроник, эко</w:t>
            </w:r>
            <w:r w:rsidRPr="001831F6">
              <w:rPr>
                <w:rStyle w:val="FontStyle21"/>
                <w:sz w:val="24"/>
                <w:szCs w:val="24"/>
              </w:rPr>
              <w:softHyphen/>
              <w:t>номист (всех наименований), юрискон</w:t>
            </w:r>
            <w:r w:rsidRPr="001831F6">
              <w:rPr>
                <w:rStyle w:val="FontStyle21"/>
                <w:sz w:val="24"/>
                <w:szCs w:val="24"/>
              </w:rPr>
              <w:softHyphen/>
              <w:t>сульт</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0,00</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7" w:lineRule="exact"/>
              <w:jc w:val="left"/>
              <w:rPr>
                <w:rStyle w:val="FontStyle21"/>
                <w:sz w:val="24"/>
                <w:szCs w:val="24"/>
              </w:rPr>
            </w:pPr>
            <w:r w:rsidRPr="001831F6">
              <w:rPr>
                <w:rStyle w:val="FontStyle21"/>
                <w:sz w:val="24"/>
                <w:szCs w:val="24"/>
              </w:rPr>
              <w:t>2   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4" w:lineRule="exact"/>
              <w:ind w:left="5" w:hanging="5"/>
              <w:rPr>
                <w:rStyle w:val="FontStyle21"/>
                <w:sz w:val="24"/>
                <w:szCs w:val="24"/>
              </w:rPr>
            </w:pPr>
            <w:r w:rsidRPr="001831F6">
              <w:rPr>
                <w:rStyle w:val="FontStyle21"/>
                <w:sz w:val="24"/>
                <w:szCs w:val="24"/>
              </w:rPr>
              <w:t xml:space="preserve">должности служащих 1 квалификационного уровня, по которым может устанавливаться II </w:t>
            </w:r>
            <w:proofErr w:type="spellStart"/>
            <w:r w:rsidRPr="001831F6">
              <w:rPr>
                <w:rStyle w:val="FontStyle21"/>
                <w:sz w:val="24"/>
                <w:szCs w:val="24"/>
              </w:rPr>
              <w:t>внутридолжностная</w:t>
            </w:r>
            <w:proofErr w:type="spellEnd"/>
            <w:r w:rsidRPr="001831F6">
              <w:rPr>
                <w:rStyle w:val="FontStyle21"/>
                <w:sz w:val="24"/>
                <w:szCs w:val="24"/>
              </w:rPr>
              <w:t xml:space="preserve"> категория</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0,07</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4" w:lineRule="exact"/>
              <w:jc w:val="left"/>
              <w:rPr>
                <w:rStyle w:val="FontStyle21"/>
                <w:sz w:val="24"/>
                <w:szCs w:val="24"/>
              </w:rPr>
            </w:pPr>
            <w:r w:rsidRPr="001831F6">
              <w:rPr>
                <w:rStyle w:val="FontStyle21"/>
                <w:sz w:val="24"/>
                <w:szCs w:val="24"/>
              </w:rPr>
              <w:t>3   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4" w:lineRule="exact"/>
              <w:ind w:left="7" w:hanging="7"/>
              <w:rPr>
                <w:rStyle w:val="FontStyle21"/>
                <w:sz w:val="24"/>
                <w:szCs w:val="24"/>
              </w:rPr>
            </w:pPr>
            <w:r w:rsidRPr="001831F6">
              <w:rPr>
                <w:rStyle w:val="FontStyle21"/>
                <w:sz w:val="24"/>
                <w:szCs w:val="24"/>
              </w:rPr>
              <w:t>должности служащих 1 квалификационного уровня, по ко</w:t>
            </w:r>
            <w:r w:rsidRPr="001831F6">
              <w:rPr>
                <w:rStyle w:val="FontStyle21"/>
                <w:sz w:val="24"/>
                <w:szCs w:val="24"/>
              </w:rPr>
              <w:softHyphen/>
              <w:t xml:space="preserve">торым может устанавливаться I </w:t>
            </w:r>
            <w:proofErr w:type="spellStart"/>
            <w:r w:rsidRPr="001831F6">
              <w:rPr>
                <w:rStyle w:val="FontStyle21"/>
                <w:sz w:val="24"/>
                <w:szCs w:val="24"/>
              </w:rPr>
              <w:t>внутридолжностная</w:t>
            </w:r>
            <w:proofErr w:type="spellEnd"/>
            <w:r w:rsidRPr="001831F6">
              <w:rPr>
                <w:rStyle w:val="FontStyle21"/>
                <w:sz w:val="24"/>
                <w:szCs w:val="24"/>
              </w:rPr>
              <w:t xml:space="preserve"> ка</w:t>
            </w:r>
            <w:r w:rsidRPr="001831F6">
              <w:rPr>
                <w:rStyle w:val="FontStyle21"/>
                <w:sz w:val="24"/>
                <w:szCs w:val="24"/>
              </w:rPr>
              <w:softHyphen/>
              <w:t>тегория</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0,10</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45" w:lineRule="exact"/>
              <w:jc w:val="left"/>
              <w:rPr>
                <w:rStyle w:val="FontStyle21"/>
                <w:sz w:val="24"/>
                <w:szCs w:val="24"/>
              </w:rPr>
            </w:pPr>
            <w:r w:rsidRPr="001831F6">
              <w:rPr>
                <w:rStyle w:val="FontStyle21"/>
                <w:sz w:val="24"/>
                <w:szCs w:val="24"/>
              </w:rPr>
              <w:t>4   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7" w:lineRule="exact"/>
              <w:ind w:left="5" w:hanging="5"/>
              <w:rPr>
                <w:rStyle w:val="FontStyle21"/>
                <w:sz w:val="24"/>
                <w:szCs w:val="24"/>
              </w:rPr>
            </w:pPr>
            <w:r w:rsidRPr="001831F6">
              <w:rPr>
                <w:rStyle w:val="FontStyle21"/>
                <w:sz w:val="24"/>
                <w:szCs w:val="24"/>
              </w:rPr>
              <w:t>должности служащих 1 квалификационного уровня, по которым может устанавливаться производное должност</w:t>
            </w:r>
            <w:r w:rsidRPr="001831F6">
              <w:rPr>
                <w:rStyle w:val="FontStyle21"/>
                <w:sz w:val="24"/>
                <w:szCs w:val="24"/>
              </w:rPr>
              <w:softHyphen/>
              <w:t>ное наименование «ведущий»</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0,20</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9" w:lineRule="exact"/>
              <w:jc w:val="left"/>
              <w:rPr>
                <w:rStyle w:val="FontStyle21"/>
                <w:sz w:val="24"/>
                <w:szCs w:val="24"/>
              </w:rPr>
            </w:pPr>
            <w:r w:rsidRPr="001831F6">
              <w:rPr>
                <w:rStyle w:val="FontStyle21"/>
                <w:sz w:val="24"/>
                <w:szCs w:val="24"/>
              </w:rPr>
              <w:t>5   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Default="0017257B" w:rsidP="0017257B">
            <w:pPr>
              <w:pStyle w:val="Style2"/>
              <w:widowControl/>
              <w:spacing w:line="264" w:lineRule="exact"/>
              <w:rPr>
                <w:rStyle w:val="FontStyle21"/>
                <w:sz w:val="24"/>
                <w:szCs w:val="24"/>
              </w:rPr>
            </w:pPr>
            <w:r w:rsidRPr="001831F6">
              <w:rPr>
                <w:rStyle w:val="FontStyle21"/>
                <w:sz w:val="24"/>
                <w:szCs w:val="24"/>
              </w:rPr>
              <w:t>главные специалисты в отделах, отделениях, лабораториях, мастерских</w:t>
            </w:r>
          </w:p>
          <w:p w:rsidR="00E94665" w:rsidRPr="001831F6" w:rsidRDefault="00E94665" w:rsidP="0017257B">
            <w:pPr>
              <w:pStyle w:val="Style2"/>
              <w:widowControl/>
              <w:spacing w:line="264" w:lineRule="exact"/>
              <w:rPr>
                <w:rStyle w:val="FontStyle21"/>
                <w:sz w:val="24"/>
                <w:szCs w:val="24"/>
              </w:rPr>
            </w:pP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0,30</w:t>
            </w:r>
          </w:p>
        </w:tc>
      </w:tr>
      <w:tr w:rsidR="0017257B" w:rsidTr="0017257B">
        <w:tc>
          <w:tcPr>
            <w:tcW w:w="9639" w:type="dxa"/>
            <w:gridSpan w:val="3"/>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40" w:lineRule="auto"/>
              <w:jc w:val="center"/>
              <w:rPr>
                <w:rStyle w:val="FontStyle21"/>
                <w:sz w:val="24"/>
                <w:szCs w:val="24"/>
              </w:rPr>
            </w:pPr>
            <w:r w:rsidRPr="001831F6">
              <w:rPr>
                <w:rStyle w:val="FontStyle21"/>
                <w:sz w:val="24"/>
                <w:szCs w:val="24"/>
              </w:rPr>
              <w:t>4. Общеотраслевые должности служащих четвертого уровня</w:t>
            </w:r>
          </w:p>
        </w:tc>
      </w:tr>
      <w:tr w:rsidR="0017257B" w:rsidTr="0017257B">
        <w:tc>
          <w:tcPr>
            <w:tcW w:w="9639" w:type="dxa"/>
            <w:gridSpan w:val="3"/>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40" w:lineRule="auto"/>
              <w:jc w:val="center"/>
              <w:rPr>
                <w:rStyle w:val="FontStyle21"/>
                <w:sz w:val="24"/>
                <w:szCs w:val="24"/>
              </w:rPr>
            </w:pPr>
            <w:r w:rsidRPr="001831F6">
              <w:rPr>
                <w:rStyle w:val="FontStyle21"/>
                <w:sz w:val="24"/>
                <w:szCs w:val="24"/>
              </w:rPr>
              <w:t>Базовый должностной оклад - 6357 рублей</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4" w:lineRule="exact"/>
              <w:jc w:val="left"/>
              <w:rPr>
                <w:rStyle w:val="FontStyle21"/>
                <w:sz w:val="24"/>
                <w:szCs w:val="24"/>
              </w:rPr>
            </w:pPr>
            <w:r w:rsidRPr="001831F6">
              <w:rPr>
                <w:rStyle w:val="FontStyle21"/>
                <w:sz w:val="24"/>
                <w:szCs w:val="24"/>
              </w:rPr>
              <w:t>1   квалификацион</w:t>
            </w:r>
            <w:r w:rsidRPr="001831F6">
              <w:rPr>
                <w:rStyle w:val="FontStyle21"/>
                <w:sz w:val="24"/>
                <w:szCs w:val="24"/>
              </w:rPr>
              <w:softHyphen/>
              <w:t xml:space="preserve">ный </w:t>
            </w:r>
            <w:r w:rsidRPr="001831F6">
              <w:rPr>
                <w:rStyle w:val="FontStyle21"/>
                <w:sz w:val="24"/>
                <w:szCs w:val="24"/>
              </w:rPr>
              <w:lastRenderedPageBreak/>
              <w:t>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7" w:lineRule="exact"/>
              <w:ind w:left="2" w:hanging="2"/>
              <w:rPr>
                <w:rStyle w:val="FontStyle21"/>
                <w:sz w:val="24"/>
                <w:szCs w:val="24"/>
              </w:rPr>
            </w:pPr>
            <w:r w:rsidRPr="001831F6">
              <w:rPr>
                <w:rStyle w:val="FontStyle21"/>
                <w:sz w:val="24"/>
                <w:szCs w:val="24"/>
              </w:rPr>
              <w:lastRenderedPageBreak/>
              <w:t>начальник отдела</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0,00</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47" w:lineRule="exact"/>
              <w:jc w:val="left"/>
              <w:rPr>
                <w:rStyle w:val="FontStyle21"/>
                <w:sz w:val="24"/>
                <w:szCs w:val="24"/>
              </w:rPr>
            </w:pPr>
            <w:r w:rsidRPr="001831F6">
              <w:rPr>
                <w:rStyle w:val="FontStyle21"/>
                <w:sz w:val="24"/>
                <w:szCs w:val="24"/>
              </w:rPr>
              <w:lastRenderedPageBreak/>
              <w:t>2   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ind w:left="2" w:hanging="2"/>
              <w:rPr>
                <w:rStyle w:val="FontStyle21"/>
                <w:sz w:val="24"/>
                <w:szCs w:val="24"/>
              </w:rPr>
            </w:pPr>
            <w:r w:rsidRPr="001831F6">
              <w:rPr>
                <w:rStyle w:val="FontStyle21"/>
                <w:sz w:val="24"/>
                <w:szCs w:val="24"/>
              </w:rPr>
              <w:t>главный (</w:t>
            </w:r>
            <w:r w:rsidR="005A1505" w:rsidRPr="001831F6">
              <w:rPr>
                <w:rStyle w:val="FontStyle21"/>
                <w:sz w:val="24"/>
                <w:szCs w:val="24"/>
              </w:rPr>
              <w:t xml:space="preserve">инженер, </w:t>
            </w:r>
            <w:r w:rsidRPr="001831F6">
              <w:rPr>
                <w:rStyle w:val="FontStyle21"/>
                <w:sz w:val="24"/>
                <w:szCs w:val="24"/>
              </w:rPr>
              <w:t>э</w:t>
            </w:r>
            <w:r w:rsidR="005A1505" w:rsidRPr="001831F6">
              <w:rPr>
                <w:rStyle w:val="FontStyle21"/>
                <w:sz w:val="24"/>
                <w:szCs w:val="24"/>
              </w:rPr>
              <w:t>кономист</w:t>
            </w:r>
            <w:r w:rsidRPr="001831F6">
              <w:rPr>
                <w:rStyle w:val="FontStyle21"/>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0,10</w:t>
            </w:r>
          </w:p>
        </w:tc>
      </w:tr>
      <w:tr w:rsidR="0017257B" w:rsidTr="0017257B">
        <w:tc>
          <w:tcPr>
            <w:tcW w:w="2552"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0" w:lineRule="exact"/>
              <w:jc w:val="left"/>
              <w:rPr>
                <w:rStyle w:val="FontStyle21"/>
                <w:sz w:val="24"/>
                <w:szCs w:val="24"/>
              </w:rPr>
            </w:pPr>
            <w:r w:rsidRPr="001831F6">
              <w:rPr>
                <w:rStyle w:val="FontStyle21"/>
                <w:sz w:val="24"/>
                <w:szCs w:val="24"/>
              </w:rPr>
              <w:t>3   квалификацион</w:t>
            </w:r>
            <w:r w:rsidRPr="001831F6">
              <w:rPr>
                <w:rStyle w:val="FontStyle21"/>
                <w:sz w:val="24"/>
                <w:szCs w:val="24"/>
              </w:rPr>
              <w:softHyphen/>
              <w:t>ный уровень</w:t>
            </w:r>
          </w:p>
        </w:tc>
        <w:tc>
          <w:tcPr>
            <w:tcW w:w="5103" w:type="dxa"/>
            <w:tcBorders>
              <w:top w:val="single" w:sz="6" w:space="0" w:color="auto"/>
              <w:left w:val="single" w:sz="6" w:space="0" w:color="auto"/>
              <w:bottom w:val="single" w:sz="6" w:space="0" w:color="auto"/>
              <w:right w:val="single" w:sz="6" w:space="0" w:color="auto"/>
            </w:tcBorders>
          </w:tcPr>
          <w:p w:rsidR="0017257B" w:rsidRPr="001831F6" w:rsidRDefault="0017257B" w:rsidP="0017257B">
            <w:pPr>
              <w:pStyle w:val="Style2"/>
              <w:widowControl/>
              <w:spacing w:line="257" w:lineRule="exact"/>
              <w:ind w:left="10" w:hanging="10"/>
              <w:rPr>
                <w:rStyle w:val="FontStyle21"/>
                <w:sz w:val="24"/>
                <w:szCs w:val="24"/>
              </w:rPr>
            </w:pPr>
            <w:r w:rsidRPr="001831F6">
              <w:rPr>
                <w:rStyle w:val="FontStyle21"/>
                <w:sz w:val="24"/>
                <w:szCs w:val="24"/>
              </w:rPr>
              <w:t>директор (начальник, заведующий) филиала, другого обособленного структурного подразделения</w:t>
            </w:r>
          </w:p>
        </w:tc>
        <w:tc>
          <w:tcPr>
            <w:tcW w:w="1984" w:type="dxa"/>
            <w:tcBorders>
              <w:top w:val="single" w:sz="6" w:space="0" w:color="auto"/>
              <w:left w:val="single" w:sz="6" w:space="0" w:color="auto"/>
              <w:bottom w:val="single" w:sz="6" w:space="0" w:color="auto"/>
              <w:right w:val="single" w:sz="6" w:space="0" w:color="auto"/>
            </w:tcBorders>
          </w:tcPr>
          <w:p w:rsidR="0017257B" w:rsidRPr="004738F6" w:rsidRDefault="0017257B" w:rsidP="0017257B">
            <w:pPr>
              <w:pStyle w:val="Style2"/>
              <w:widowControl/>
              <w:spacing w:line="240" w:lineRule="auto"/>
              <w:jc w:val="center"/>
              <w:rPr>
                <w:rStyle w:val="FontStyle21"/>
                <w:sz w:val="24"/>
                <w:szCs w:val="24"/>
              </w:rPr>
            </w:pPr>
            <w:r w:rsidRPr="004738F6">
              <w:rPr>
                <w:rStyle w:val="FontStyle21"/>
                <w:sz w:val="24"/>
                <w:szCs w:val="24"/>
              </w:rPr>
              <w:t>0,20</w:t>
            </w:r>
          </w:p>
        </w:tc>
      </w:tr>
    </w:tbl>
    <w:p w:rsidR="00D83374" w:rsidRDefault="00D83374" w:rsidP="00D83374">
      <w:pPr>
        <w:ind w:firstLine="708"/>
        <w:jc w:val="both"/>
        <w:rPr>
          <w:b/>
        </w:rPr>
      </w:pPr>
    </w:p>
    <w:p w:rsidR="00D83374" w:rsidRDefault="00D83374" w:rsidP="00D83374">
      <w:pPr>
        <w:jc w:val="center"/>
        <w:rPr>
          <w:b/>
        </w:rPr>
      </w:pPr>
    </w:p>
    <w:p w:rsidR="00AC5342" w:rsidRDefault="00A121DE" w:rsidP="00AC5342">
      <w:pPr>
        <w:ind w:firstLine="708"/>
        <w:jc w:val="center"/>
        <w:rPr>
          <w:b/>
        </w:rPr>
      </w:pPr>
      <w:r>
        <w:rPr>
          <w:b/>
          <w:lang w:val="en-US"/>
        </w:rPr>
        <w:t>I</w:t>
      </w:r>
      <w:r w:rsidR="00AC5342">
        <w:rPr>
          <w:b/>
          <w:lang w:val="en-US"/>
        </w:rPr>
        <w:t>II</w:t>
      </w:r>
      <w:proofErr w:type="gramStart"/>
      <w:r w:rsidR="00AC5342">
        <w:rPr>
          <w:b/>
        </w:rPr>
        <w:t xml:space="preserve">.  </w:t>
      </w:r>
      <w:r w:rsidR="00DC2A3F">
        <w:rPr>
          <w:b/>
        </w:rPr>
        <w:t>ОКЛАДЫ</w:t>
      </w:r>
      <w:proofErr w:type="gramEnd"/>
      <w:r w:rsidR="00DC2A3F">
        <w:rPr>
          <w:b/>
        </w:rPr>
        <w:t xml:space="preserve"> РАБОЧИХ, ПО КВАЛИФИКАЦИОННЫМ РАЗРЯДАМ РАБОТ В СООТВЕТСТВИИ И ЕДИНЫМ ТАРИФНО-КВАЛИФИКАЦИОННЫМ СПРАВОЧНИКОМ</w:t>
      </w:r>
    </w:p>
    <w:p w:rsidR="00D83374" w:rsidRDefault="00D83374" w:rsidP="004B7381">
      <w:pPr>
        <w:tabs>
          <w:tab w:val="left" w:pos="3408"/>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078"/>
      </w:tblGrid>
      <w:tr w:rsidR="00C1637D" w:rsidRPr="0027301C" w:rsidTr="00BC736D">
        <w:trPr>
          <w:trHeight w:val="543"/>
        </w:trPr>
        <w:tc>
          <w:tcPr>
            <w:tcW w:w="7196" w:type="dxa"/>
            <w:tcBorders>
              <w:right w:val="single" w:sz="4" w:space="0" w:color="auto"/>
            </w:tcBorders>
            <w:shd w:val="clear" w:color="auto" w:fill="auto"/>
          </w:tcPr>
          <w:p w:rsidR="00C1637D" w:rsidRPr="0027301C" w:rsidRDefault="00C1637D" w:rsidP="00C1637D">
            <w:pPr>
              <w:jc w:val="center"/>
              <w:rPr>
                <w:rFonts w:eastAsiaTheme="minorHAnsi"/>
                <w:lang w:eastAsia="en-US"/>
              </w:rPr>
            </w:pPr>
            <w:r w:rsidRPr="0027301C">
              <w:rPr>
                <w:rFonts w:eastAsiaTheme="minorHAnsi"/>
                <w:lang w:eastAsia="en-US"/>
              </w:rPr>
              <w:t>Квалификационный разряд работ</w:t>
            </w:r>
          </w:p>
        </w:tc>
        <w:tc>
          <w:tcPr>
            <w:tcW w:w="2078" w:type="dxa"/>
            <w:tcBorders>
              <w:left w:val="single" w:sz="4" w:space="0" w:color="auto"/>
            </w:tcBorders>
            <w:shd w:val="clear" w:color="auto" w:fill="auto"/>
          </w:tcPr>
          <w:p w:rsidR="00C1637D" w:rsidRPr="0027301C" w:rsidRDefault="00C1637D" w:rsidP="00BC736D">
            <w:pPr>
              <w:jc w:val="center"/>
              <w:rPr>
                <w:rFonts w:eastAsiaTheme="minorHAnsi"/>
                <w:lang w:eastAsia="en-US"/>
              </w:rPr>
            </w:pPr>
            <w:r w:rsidRPr="0027301C">
              <w:rPr>
                <w:rFonts w:eastAsiaTheme="minorHAnsi"/>
                <w:lang w:eastAsia="en-US"/>
              </w:rPr>
              <w:t>Минимальный размер оклада, рублей</w:t>
            </w:r>
          </w:p>
          <w:p w:rsidR="00C1637D" w:rsidRPr="0027301C" w:rsidRDefault="00C1637D" w:rsidP="00BC736D">
            <w:pPr>
              <w:jc w:val="center"/>
              <w:rPr>
                <w:rFonts w:eastAsiaTheme="minorHAnsi"/>
                <w:lang w:eastAsia="en-US"/>
              </w:rPr>
            </w:pPr>
          </w:p>
        </w:tc>
      </w:tr>
      <w:tr w:rsidR="00C1637D" w:rsidRPr="0027301C" w:rsidTr="00BC736D">
        <w:tc>
          <w:tcPr>
            <w:tcW w:w="7196" w:type="dxa"/>
            <w:tcBorders>
              <w:right w:val="single" w:sz="4" w:space="0" w:color="auto"/>
            </w:tcBorders>
            <w:shd w:val="clear" w:color="auto" w:fill="auto"/>
          </w:tcPr>
          <w:p w:rsidR="00C1637D" w:rsidRPr="0027301C" w:rsidRDefault="00C1637D" w:rsidP="00BC736D">
            <w:pPr>
              <w:rPr>
                <w:rFonts w:eastAsiaTheme="minorHAnsi"/>
                <w:lang w:eastAsia="en-US"/>
              </w:rPr>
            </w:pPr>
            <w:r w:rsidRPr="0027301C">
              <w:rPr>
                <w:rFonts w:eastAsiaTheme="minorHAnsi"/>
                <w:lang w:eastAsia="en-US"/>
              </w:rPr>
              <w:t xml:space="preserve">1 разряд работ в соответствии с Единым тарифно-квалификационным справочником работ и профессий рабочих </w:t>
            </w:r>
          </w:p>
        </w:tc>
        <w:tc>
          <w:tcPr>
            <w:tcW w:w="2078" w:type="dxa"/>
            <w:tcBorders>
              <w:left w:val="single" w:sz="4" w:space="0" w:color="auto"/>
            </w:tcBorders>
            <w:shd w:val="clear" w:color="auto" w:fill="auto"/>
            <w:vAlign w:val="center"/>
          </w:tcPr>
          <w:p w:rsidR="00C1637D" w:rsidRPr="0027301C" w:rsidRDefault="00C1637D" w:rsidP="00BC736D">
            <w:pPr>
              <w:jc w:val="center"/>
              <w:rPr>
                <w:rFonts w:eastAsiaTheme="minorHAnsi"/>
                <w:lang w:eastAsia="en-US"/>
              </w:rPr>
            </w:pPr>
            <w:r w:rsidRPr="0027301C">
              <w:rPr>
                <w:rFonts w:eastAsiaTheme="minorHAnsi"/>
                <w:lang w:eastAsia="en-US"/>
              </w:rPr>
              <w:t>4097</w:t>
            </w:r>
          </w:p>
        </w:tc>
      </w:tr>
      <w:tr w:rsidR="00C1637D" w:rsidRPr="0027301C" w:rsidTr="00BC736D">
        <w:tc>
          <w:tcPr>
            <w:tcW w:w="7196" w:type="dxa"/>
            <w:tcBorders>
              <w:right w:val="single" w:sz="4" w:space="0" w:color="auto"/>
            </w:tcBorders>
            <w:shd w:val="clear" w:color="auto" w:fill="auto"/>
          </w:tcPr>
          <w:p w:rsidR="00C1637D" w:rsidRPr="0027301C" w:rsidRDefault="00C1637D" w:rsidP="00BC736D">
            <w:pPr>
              <w:rPr>
                <w:rFonts w:eastAsiaTheme="minorHAnsi"/>
                <w:lang w:eastAsia="en-US"/>
              </w:rPr>
            </w:pPr>
            <w:r w:rsidRPr="0027301C">
              <w:rPr>
                <w:rFonts w:eastAsiaTheme="minorHAnsi"/>
                <w:lang w:eastAsia="en-US"/>
              </w:rPr>
              <w:t>2 разряд работ в соответствии с Единым тарифно-квалификационным справочником работ и профессий рабочих</w:t>
            </w:r>
          </w:p>
        </w:tc>
        <w:tc>
          <w:tcPr>
            <w:tcW w:w="2078" w:type="dxa"/>
            <w:tcBorders>
              <w:left w:val="single" w:sz="4" w:space="0" w:color="auto"/>
            </w:tcBorders>
            <w:shd w:val="clear" w:color="auto" w:fill="auto"/>
            <w:vAlign w:val="center"/>
          </w:tcPr>
          <w:p w:rsidR="00C1637D" w:rsidRPr="0027301C" w:rsidRDefault="00C1637D" w:rsidP="00BC736D">
            <w:pPr>
              <w:jc w:val="center"/>
              <w:rPr>
                <w:rFonts w:eastAsiaTheme="minorHAnsi"/>
                <w:lang w:eastAsia="en-US"/>
              </w:rPr>
            </w:pPr>
            <w:r w:rsidRPr="0027301C">
              <w:rPr>
                <w:rFonts w:eastAsiaTheme="minorHAnsi"/>
                <w:lang w:eastAsia="en-US"/>
              </w:rPr>
              <w:t>4168</w:t>
            </w:r>
          </w:p>
        </w:tc>
      </w:tr>
      <w:tr w:rsidR="00C1637D" w:rsidRPr="0027301C" w:rsidTr="00BC736D">
        <w:tc>
          <w:tcPr>
            <w:tcW w:w="7196" w:type="dxa"/>
            <w:tcBorders>
              <w:right w:val="single" w:sz="4" w:space="0" w:color="auto"/>
            </w:tcBorders>
            <w:shd w:val="clear" w:color="auto" w:fill="auto"/>
          </w:tcPr>
          <w:p w:rsidR="00C1637D" w:rsidRPr="0027301C" w:rsidRDefault="00C1637D" w:rsidP="00BC736D">
            <w:pPr>
              <w:rPr>
                <w:rFonts w:eastAsiaTheme="minorHAnsi"/>
                <w:lang w:eastAsia="en-US"/>
              </w:rPr>
            </w:pPr>
            <w:r w:rsidRPr="0027301C">
              <w:rPr>
                <w:rFonts w:eastAsiaTheme="minorHAnsi"/>
                <w:lang w:eastAsia="en-US"/>
              </w:rPr>
              <w:t>3 разряд работ в соответствии с Единым тарифно-квалификационным справочником работ и профессий рабочих</w:t>
            </w:r>
          </w:p>
        </w:tc>
        <w:tc>
          <w:tcPr>
            <w:tcW w:w="2078" w:type="dxa"/>
            <w:tcBorders>
              <w:left w:val="single" w:sz="4" w:space="0" w:color="auto"/>
            </w:tcBorders>
            <w:shd w:val="clear" w:color="auto" w:fill="auto"/>
            <w:vAlign w:val="center"/>
          </w:tcPr>
          <w:p w:rsidR="00C1637D" w:rsidRPr="0027301C" w:rsidRDefault="00C1637D" w:rsidP="00BC736D">
            <w:pPr>
              <w:jc w:val="center"/>
              <w:rPr>
                <w:rFonts w:eastAsiaTheme="minorHAnsi"/>
                <w:lang w:eastAsia="en-US"/>
              </w:rPr>
            </w:pPr>
            <w:r w:rsidRPr="0027301C">
              <w:rPr>
                <w:rFonts w:eastAsiaTheme="minorHAnsi"/>
                <w:lang w:eastAsia="en-US"/>
              </w:rPr>
              <w:t>4238</w:t>
            </w:r>
          </w:p>
        </w:tc>
      </w:tr>
      <w:tr w:rsidR="00C1637D" w:rsidRPr="0027301C" w:rsidTr="00BC736D">
        <w:tc>
          <w:tcPr>
            <w:tcW w:w="7196" w:type="dxa"/>
            <w:tcBorders>
              <w:right w:val="single" w:sz="4" w:space="0" w:color="auto"/>
            </w:tcBorders>
            <w:shd w:val="clear" w:color="auto" w:fill="auto"/>
          </w:tcPr>
          <w:p w:rsidR="00C1637D" w:rsidRPr="0027301C" w:rsidRDefault="00C1637D" w:rsidP="00BC736D">
            <w:pPr>
              <w:rPr>
                <w:rFonts w:eastAsiaTheme="minorHAnsi"/>
                <w:lang w:eastAsia="en-US"/>
              </w:rPr>
            </w:pPr>
            <w:r w:rsidRPr="0027301C">
              <w:rPr>
                <w:rFonts w:eastAsiaTheme="minorHAnsi"/>
                <w:lang w:eastAsia="en-US"/>
              </w:rPr>
              <w:t xml:space="preserve">4 разряд работ в соответствии с Единым тарифно-квалификационным справочником работ и профессий рабочих </w:t>
            </w:r>
          </w:p>
        </w:tc>
        <w:tc>
          <w:tcPr>
            <w:tcW w:w="2078" w:type="dxa"/>
            <w:tcBorders>
              <w:left w:val="single" w:sz="4" w:space="0" w:color="auto"/>
            </w:tcBorders>
            <w:shd w:val="clear" w:color="auto" w:fill="auto"/>
            <w:vAlign w:val="center"/>
          </w:tcPr>
          <w:p w:rsidR="00C1637D" w:rsidRPr="0027301C" w:rsidRDefault="00C1637D" w:rsidP="00BC736D">
            <w:pPr>
              <w:jc w:val="center"/>
              <w:rPr>
                <w:rFonts w:eastAsiaTheme="minorHAnsi"/>
                <w:lang w:eastAsia="en-US"/>
              </w:rPr>
            </w:pPr>
            <w:r w:rsidRPr="0027301C">
              <w:rPr>
                <w:rFonts w:eastAsiaTheme="minorHAnsi"/>
                <w:lang w:eastAsia="en-US"/>
              </w:rPr>
              <w:t>4309</w:t>
            </w:r>
          </w:p>
        </w:tc>
      </w:tr>
      <w:tr w:rsidR="00C1637D" w:rsidRPr="0027301C" w:rsidTr="00BC736D">
        <w:tc>
          <w:tcPr>
            <w:tcW w:w="7196" w:type="dxa"/>
            <w:tcBorders>
              <w:right w:val="single" w:sz="4" w:space="0" w:color="auto"/>
            </w:tcBorders>
            <w:shd w:val="clear" w:color="auto" w:fill="auto"/>
          </w:tcPr>
          <w:p w:rsidR="00C1637D" w:rsidRPr="0027301C" w:rsidRDefault="00C1637D" w:rsidP="00BC736D">
            <w:pPr>
              <w:rPr>
                <w:rFonts w:eastAsiaTheme="minorHAnsi"/>
                <w:lang w:eastAsia="en-US"/>
              </w:rPr>
            </w:pPr>
            <w:r w:rsidRPr="0027301C">
              <w:rPr>
                <w:rFonts w:eastAsiaTheme="minorHAnsi"/>
                <w:lang w:eastAsia="en-US"/>
              </w:rPr>
              <w:t>5 разряд работ в соответствии с Единым тарифно-квалификационным справочником работ и профессий рабочих</w:t>
            </w:r>
          </w:p>
        </w:tc>
        <w:tc>
          <w:tcPr>
            <w:tcW w:w="2078" w:type="dxa"/>
            <w:tcBorders>
              <w:left w:val="single" w:sz="4" w:space="0" w:color="auto"/>
            </w:tcBorders>
            <w:shd w:val="clear" w:color="auto" w:fill="auto"/>
            <w:vAlign w:val="center"/>
          </w:tcPr>
          <w:p w:rsidR="00C1637D" w:rsidRPr="0027301C" w:rsidRDefault="00C1637D" w:rsidP="00BC736D">
            <w:pPr>
              <w:jc w:val="center"/>
              <w:rPr>
                <w:rFonts w:eastAsiaTheme="minorHAnsi"/>
                <w:lang w:eastAsia="en-US"/>
              </w:rPr>
            </w:pPr>
            <w:r w:rsidRPr="0027301C">
              <w:rPr>
                <w:rFonts w:eastAsiaTheme="minorHAnsi"/>
                <w:lang w:eastAsia="en-US"/>
              </w:rPr>
              <w:t>4381</w:t>
            </w:r>
          </w:p>
        </w:tc>
      </w:tr>
      <w:tr w:rsidR="00C1637D" w:rsidRPr="0027301C" w:rsidTr="00BC736D">
        <w:tc>
          <w:tcPr>
            <w:tcW w:w="7196" w:type="dxa"/>
            <w:tcBorders>
              <w:right w:val="single" w:sz="4" w:space="0" w:color="auto"/>
            </w:tcBorders>
            <w:shd w:val="clear" w:color="auto" w:fill="auto"/>
          </w:tcPr>
          <w:p w:rsidR="00C1637D" w:rsidRPr="0027301C" w:rsidRDefault="00C1637D" w:rsidP="00BC736D">
            <w:pPr>
              <w:rPr>
                <w:rFonts w:eastAsiaTheme="minorHAnsi"/>
                <w:lang w:eastAsia="en-US"/>
              </w:rPr>
            </w:pPr>
            <w:r w:rsidRPr="0027301C">
              <w:rPr>
                <w:rFonts w:eastAsiaTheme="minorHAnsi"/>
                <w:lang w:eastAsia="en-US"/>
              </w:rPr>
              <w:t>6 разряд работ в соответствии с Единым тарифно-квалификационным справочником работ и профессий рабочих</w:t>
            </w:r>
          </w:p>
        </w:tc>
        <w:tc>
          <w:tcPr>
            <w:tcW w:w="2078" w:type="dxa"/>
            <w:tcBorders>
              <w:left w:val="single" w:sz="4" w:space="0" w:color="auto"/>
            </w:tcBorders>
            <w:shd w:val="clear" w:color="auto" w:fill="auto"/>
            <w:vAlign w:val="center"/>
          </w:tcPr>
          <w:p w:rsidR="00C1637D" w:rsidRPr="0027301C" w:rsidRDefault="00C1637D" w:rsidP="00BC736D">
            <w:pPr>
              <w:jc w:val="center"/>
              <w:rPr>
                <w:rFonts w:eastAsiaTheme="minorHAnsi"/>
                <w:lang w:eastAsia="en-US"/>
              </w:rPr>
            </w:pPr>
            <w:r w:rsidRPr="0027301C">
              <w:rPr>
                <w:rFonts w:eastAsiaTheme="minorHAnsi"/>
                <w:lang w:eastAsia="en-US"/>
              </w:rPr>
              <w:t>4520</w:t>
            </w:r>
          </w:p>
        </w:tc>
      </w:tr>
      <w:tr w:rsidR="00C1637D" w:rsidRPr="0027301C" w:rsidTr="00BC736D">
        <w:tc>
          <w:tcPr>
            <w:tcW w:w="7196" w:type="dxa"/>
            <w:tcBorders>
              <w:right w:val="single" w:sz="4" w:space="0" w:color="auto"/>
            </w:tcBorders>
            <w:shd w:val="clear" w:color="auto" w:fill="auto"/>
          </w:tcPr>
          <w:p w:rsidR="00C1637D" w:rsidRPr="0027301C" w:rsidRDefault="00C1637D" w:rsidP="00BC736D">
            <w:pPr>
              <w:rPr>
                <w:rFonts w:eastAsiaTheme="minorHAnsi"/>
                <w:lang w:eastAsia="en-US"/>
              </w:rPr>
            </w:pPr>
            <w:r w:rsidRPr="0027301C">
              <w:rPr>
                <w:rFonts w:eastAsiaTheme="minorHAnsi"/>
                <w:lang w:eastAsia="en-US"/>
              </w:rPr>
              <w:t>7 разряд работ в соответствии с Единым тарифно-квалификационным справочником работ и профессий рабочих</w:t>
            </w:r>
          </w:p>
        </w:tc>
        <w:tc>
          <w:tcPr>
            <w:tcW w:w="2078" w:type="dxa"/>
            <w:tcBorders>
              <w:left w:val="single" w:sz="4" w:space="0" w:color="auto"/>
            </w:tcBorders>
            <w:shd w:val="clear" w:color="auto" w:fill="auto"/>
            <w:vAlign w:val="center"/>
          </w:tcPr>
          <w:p w:rsidR="00C1637D" w:rsidRPr="0027301C" w:rsidRDefault="00C1637D" w:rsidP="00BC736D">
            <w:pPr>
              <w:jc w:val="center"/>
              <w:rPr>
                <w:rFonts w:eastAsiaTheme="minorHAnsi"/>
                <w:lang w:eastAsia="en-US"/>
              </w:rPr>
            </w:pPr>
            <w:r w:rsidRPr="0027301C">
              <w:rPr>
                <w:rFonts w:eastAsiaTheme="minorHAnsi"/>
                <w:lang w:eastAsia="en-US"/>
              </w:rPr>
              <w:t>4663</w:t>
            </w:r>
          </w:p>
        </w:tc>
      </w:tr>
      <w:tr w:rsidR="00C1637D" w:rsidRPr="0027301C" w:rsidTr="00BC736D">
        <w:tc>
          <w:tcPr>
            <w:tcW w:w="7196" w:type="dxa"/>
            <w:tcBorders>
              <w:right w:val="single" w:sz="4" w:space="0" w:color="auto"/>
            </w:tcBorders>
            <w:shd w:val="clear" w:color="auto" w:fill="auto"/>
          </w:tcPr>
          <w:p w:rsidR="00C1637D" w:rsidRPr="0027301C" w:rsidRDefault="00C1637D" w:rsidP="00BC736D">
            <w:pPr>
              <w:rPr>
                <w:rFonts w:eastAsiaTheme="minorHAnsi"/>
                <w:lang w:eastAsia="en-US"/>
              </w:rPr>
            </w:pPr>
            <w:r w:rsidRPr="0027301C">
              <w:rPr>
                <w:rFonts w:eastAsiaTheme="minorHAnsi"/>
                <w:lang w:eastAsia="en-US"/>
              </w:rPr>
              <w:t>8 разряд работ в соответствии с Единым тарифно-квалификационным справочником работ и профессий рабочих</w:t>
            </w:r>
          </w:p>
        </w:tc>
        <w:tc>
          <w:tcPr>
            <w:tcW w:w="2078" w:type="dxa"/>
            <w:tcBorders>
              <w:left w:val="single" w:sz="4" w:space="0" w:color="auto"/>
            </w:tcBorders>
            <w:shd w:val="clear" w:color="auto" w:fill="auto"/>
            <w:vAlign w:val="center"/>
          </w:tcPr>
          <w:p w:rsidR="00C1637D" w:rsidRPr="0027301C" w:rsidRDefault="00C1637D" w:rsidP="00BC736D">
            <w:pPr>
              <w:jc w:val="center"/>
              <w:rPr>
                <w:rFonts w:eastAsiaTheme="minorHAnsi"/>
                <w:lang w:eastAsia="en-US"/>
              </w:rPr>
            </w:pPr>
            <w:r w:rsidRPr="0027301C">
              <w:rPr>
                <w:rFonts w:eastAsiaTheme="minorHAnsi"/>
                <w:lang w:eastAsia="en-US"/>
              </w:rPr>
              <w:t>4803</w:t>
            </w:r>
          </w:p>
        </w:tc>
      </w:tr>
    </w:tbl>
    <w:p w:rsidR="00D83374" w:rsidRDefault="00D83374" w:rsidP="004B7381">
      <w:pPr>
        <w:tabs>
          <w:tab w:val="left" w:pos="3408"/>
        </w:tabs>
      </w:pPr>
    </w:p>
    <w:p w:rsidR="00D83374" w:rsidRDefault="00D83374" w:rsidP="004B7381">
      <w:pPr>
        <w:tabs>
          <w:tab w:val="left" w:pos="3408"/>
        </w:tabs>
      </w:pPr>
    </w:p>
    <w:p w:rsidR="00D83374" w:rsidRDefault="00D83374" w:rsidP="004B7381">
      <w:pPr>
        <w:tabs>
          <w:tab w:val="left" w:pos="3408"/>
        </w:tabs>
      </w:pPr>
    </w:p>
    <w:p w:rsidR="00D83374" w:rsidRDefault="00D83374" w:rsidP="004B7381">
      <w:pPr>
        <w:tabs>
          <w:tab w:val="left" w:pos="3408"/>
        </w:tabs>
      </w:pPr>
    </w:p>
    <w:p w:rsidR="008F6188" w:rsidRDefault="008F6188" w:rsidP="004B7381">
      <w:pPr>
        <w:tabs>
          <w:tab w:val="left" w:pos="3408"/>
        </w:tabs>
      </w:pPr>
    </w:p>
    <w:p w:rsidR="008F6188" w:rsidRDefault="008F6188" w:rsidP="004B7381">
      <w:pPr>
        <w:tabs>
          <w:tab w:val="left" w:pos="3408"/>
        </w:tabs>
      </w:pPr>
    </w:p>
    <w:p w:rsidR="008F6188" w:rsidRDefault="008F6188" w:rsidP="004B7381">
      <w:pPr>
        <w:tabs>
          <w:tab w:val="left" w:pos="3408"/>
        </w:tabs>
      </w:pPr>
    </w:p>
    <w:p w:rsidR="008F6188" w:rsidRDefault="008F6188" w:rsidP="004B7381">
      <w:pPr>
        <w:tabs>
          <w:tab w:val="left" w:pos="3408"/>
        </w:tabs>
      </w:pPr>
    </w:p>
    <w:p w:rsidR="004D0DFA" w:rsidRDefault="004D0DFA" w:rsidP="004B7381">
      <w:pPr>
        <w:tabs>
          <w:tab w:val="left" w:pos="3408"/>
        </w:tabs>
      </w:pPr>
    </w:p>
    <w:p w:rsidR="008F6188" w:rsidRDefault="008F6188" w:rsidP="004B7381">
      <w:pPr>
        <w:tabs>
          <w:tab w:val="left" w:pos="3408"/>
        </w:tabs>
      </w:pPr>
    </w:p>
    <w:p w:rsidR="008F6188" w:rsidRDefault="008F6188" w:rsidP="004B7381">
      <w:pPr>
        <w:tabs>
          <w:tab w:val="left" w:pos="3408"/>
        </w:tabs>
      </w:pPr>
    </w:p>
    <w:p w:rsidR="008F6188" w:rsidRDefault="008F6188" w:rsidP="004B7381">
      <w:pPr>
        <w:tabs>
          <w:tab w:val="left" w:pos="3408"/>
        </w:tabs>
      </w:pPr>
    </w:p>
    <w:p w:rsidR="008F6188" w:rsidRDefault="008F6188" w:rsidP="004B7381">
      <w:pPr>
        <w:tabs>
          <w:tab w:val="left" w:pos="3408"/>
        </w:tabs>
      </w:pPr>
    </w:p>
    <w:p w:rsidR="008F6188" w:rsidRDefault="008F6188" w:rsidP="004B7381">
      <w:pPr>
        <w:tabs>
          <w:tab w:val="left" w:pos="3408"/>
        </w:tabs>
      </w:pPr>
    </w:p>
    <w:p w:rsidR="00E94665" w:rsidRDefault="00E94665" w:rsidP="004B7381">
      <w:pPr>
        <w:tabs>
          <w:tab w:val="left" w:pos="3408"/>
        </w:tabs>
      </w:pPr>
    </w:p>
    <w:p w:rsidR="008F6188" w:rsidRDefault="008F6188" w:rsidP="004B7381">
      <w:pPr>
        <w:tabs>
          <w:tab w:val="left" w:pos="3408"/>
        </w:tabs>
      </w:pPr>
    </w:p>
    <w:p w:rsidR="008F6188" w:rsidRDefault="008F6188" w:rsidP="004B7381">
      <w:pPr>
        <w:tabs>
          <w:tab w:val="left" w:pos="3408"/>
        </w:tabs>
      </w:pPr>
    </w:p>
    <w:p w:rsidR="008F6188" w:rsidRPr="000426A4" w:rsidRDefault="008F6188" w:rsidP="008F6188">
      <w:pPr>
        <w:suppressAutoHyphens/>
        <w:autoSpaceDE w:val="0"/>
        <w:ind w:left="5208" w:firstLine="12"/>
        <w:rPr>
          <w:rFonts w:eastAsia="Arial"/>
        </w:rPr>
      </w:pPr>
      <w:r w:rsidRPr="000426A4">
        <w:rPr>
          <w:rFonts w:eastAsia="Arial"/>
        </w:rPr>
        <w:t>ПРИЛОЖЕНИЕ № 2</w:t>
      </w:r>
    </w:p>
    <w:p w:rsidR="008F6188" w:rsidRPr="000426A4" w:rsidRDefault="008F6188" w:rsidP="008F6188">
      <w:pPr>
        <w:keepNext/>
        <w:numPr>
          <w:ilvl w:val="1"/>
          <w:numId w:val="0"/>
        </w:numPr>
        <w:tabs>
          <w:tab w:val="num" w:pos="0"/>
        </w:tabs>
        <w:suppressAutoHyphens/>
        <w:ind w:left="5220"/>
        <w:outlineLvl w:val="1"/>
        <w:rPr>
          <w:color w:val="000000"/>
        </w:rPr>
      </w:pPr>
      <w:r w:rsidRPr="000426A4">
        <w:rPr>
          <w:color w:val="000000"/>
        </w:rPr>
        <w:t xml:space="preserve">к Положению об оплате труда работников  муниципального казенного  учреждения дополнительного образования детско-юношеская спортивная школа № </w:t>
      </w:r>
      <w:r w:rsidR="000426A4">
        <w:rPr>
          <w:color w:val="000000"/>
        </w:rPr>
        <w:t>5</w:t>
      </w:r>
      <w:r w:rsidRPr="000426A4">
        <w:rPr>
          <w:color w:val="000000"/>
        </w:rPr>
        <w:t xml:space="preserve">  </w:t>
      </w:r>
      <w:r w:rsidRPr="000426A4">
        <w:rPr>
          <w:color w:val="000000"/>
        </w:rPr>
        <w:lastRenderedPageBreak/>
        <w:t>муниципального образования город-курорт Анапа</w:t>
      </w:r>
    </w:p>
    <w:p w:rsidR="008F6188" w:rsidRPr="00F74EBA" w:rsidRDefault="008F6188" w:rsidP="008F6188">
      <w:pPr>
        <w:suppressAutoHyphens/>
        <w:ind w:left="5760"/>
        <w:rPr>
          <w:color w:val="000000"/>
          <w:sz w:val="28"/>
          <w:szCs w:val="28"/>
        </w:rPr>
      </w:pPr>
    </w:p>
    <w:p w:rsidR="008F6188" w:rsidRDefault="008F6188" w:rsidP="008F6188">
      <w:pPr>
        <w:ind w:left="5760"/>
        <w:rPr>
          <w:sz w:val="28"/>
          <w:szCs w:val="28"/>
        </w:rPr>
      </w:pPr>
    </w:p>
    <w:p w:rsidR="008F6188" w:rsidRDefault="008F6188" w:rsidP="008F6188">
      <w:pPr>
        <w:ind w:left="5760"/>
        <w:rPr>
          <w:sz w:val="28"/>
          <w:szCs w:val="28"/>
        </w:rPr>
      </w:pPr>
    </w:p>
    <w:p w:rsidR="008F6188" w:rsidRDefault="008F6188" w:rsidP="008F6188">
      <w:pPr>
        <w:jc w:val="center"/>
        <w:rPr>
          <w:b/>
          <w:sz w:val="28"/>
          <w:szCs w:val="28"/>
        </w:rPr>
      </w:pPr>
      <w:r w:rsidRPr="00061BE1">
        <w:rPr>
          <w:b/>
          <w:sz w:val="28"/>
          <w:szCs w:val="28"/>
        </w:rPr>
        <w:t>НОРМАТИВ</w:t>
      </w:r>
      <w:r>
        <w:rPr>
          <w:b/>
          <w:sz w:val="28"/>
          <w:szCs w:val="28"/>
        </w:rPr>
        <w:t xml:space="preserve"> ОПЛАТЫ ТРУДА</w:t>
      </w:r>
    </w:p>
    <w:p w:rsidR="008F6188" w:rsidRDefault="008F6188" w:rsidP="008F6188">
      <w:pPr>
        <w:jc w:val="center"/>
        <w:rPr>
          <w:b/>
          <w:sz w:val="28"/>
          <w:szCs w:val="28"/>
        </w:rPr>
      </w:pPr>
      <w:r>
        <w:rPr>
          <w:b/>
          <w:sz w:val="28"/>
          <w:szCs w:val="28"/>
        </w:rPr>
        <w:t>за подготовку одного занимающегося</w:t>
      </w:r>
    </w:p>
    <w:p w:rsidR="008F6188" w:rsidRDefault="008F6188" w:rsidP="008F6188">
      <w:pPr>
        <w:ind w:firstLine="709"/>
        <w:rPr>
          <w:sz w:val="28"/>
          <w:szCs w:val="28"/>
        </w:rPr>
      </w:pPr>
    </w:p>
    <w:p w:rsidR="008F6188" w:rsidRPr="000426A4" w:rsidRDefault="008F6188" w:rsidP="008F6188">
      <w:pPr>
        <w:ind w:firstLine="709"/>
        <w:rPr>
          <w:sz w:val="28"/>
          <w:szCs w:val="28"/>
        </w:rPr>
      </w:pPr>
      <w:r w:rsidRPr="000426A4">
        <w:rPr>
          <w:sz w:val="28"/>
          <w:szCs w:val="28"/>
        </w:rPr>
        <w:t>1) для тренеров-преподавателей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574"/>
        <w:gridCol w:w="1471"/>
        <w:gridCol w:w="1287"/>
        <w:gridCol w:w="1471"/>
      </w:tblGrid>
      <w:tr w:rsidR="008F6188" w:rsidTr="00BC736D">
        <w:trPr>
          <w:cantSplit/>
          <w:trHeight w:val="725"/>
        </w:trPr>
        <w:tc>
          <w:tcPr>
            <w:tcW w:w="2758" w:type="dxa"/>
            <w:vMerge w:val="restart"/>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Этап спортивной подготовки</w:t>
            </w:r>
          </w:p>
        </w:tc>
        <w:tc>
          <w:tcPr>
            <w:tcW w:w="2574" w:type="dxa"/>
            <w:vMerge w:val="restart"/>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Период обучения (лет)</w:t>
            </w:r>
          </w:p>
        </w:tc>
        <w:tc>
          <w:tcPr>
            <w:tcW w:w="4229" w:type="dxa"/>
            <w:gridSpan w:val="3"/>
            <w:tcBorders>
              <w:top w:val="single" w:sz="4" w:space="0" w:color="auto"/>
              <w:left w:val="single" w:sz="4" w:space="0" w:color="auto"/>
              <w:bottom w:val="single" w:sz="4" w:space="0" w:color="auto"/>
              <w:right w:val="single" w:sz="4" w:space="0" w:color="auto"/>
            </w:tcBorders>
          </w:tcPr>
          <w:p w:rsidR="008F6188" w:rsidRDefault="008F6188" w:rsidP="00BC736D">
            <w:pPr>
              <w:jc w:val="center"/>
            </w:pPr>
            <w:r>
              <w:t>Норматив оплаты труда за подготовку одного занимающегося (в процентах от ставки заработной платы)</w:t>
            </w:r>
          </w:p>
        </w:tc>
      </w:tr>
      <w:tr w:rsidR="008F6188" w:rsidTr="00BC736D">
        <w:trPr>
          <w:cantSplit/>
          <w:trHeight w:val="206"/>
        </w:trPr>
        <w:tc>
          <w:tcPr>
            <w:tcW w:w="2758"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2574"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4229" w:type="dxa"/>
            <w:gridSpan w:val="3"/>
            <w:tcBorders>
              <w:top w:val="single" w:sz="4" w:space="0" w:color="auto"/>
              <w:left w:val="single" w:sz="4" w:space="0" w:color="auto"/>
              <w:bottom w:val="single" w:sz="4" w:space="0" w:color="auto"/>
              <w:right w:val="single" w:sz="4" w:space="0" w:color="auto"/>
            </w:tcBorders>
          </w:tcPr>
          <w:p w:rsidR="008F6188" w:rsidRDefault="008F6188" w:rsidP="00BC736D">
            <w:pPr>
              <w:jc w:val="center"/>
            </w:pPr>
            <w:r>
              <w:t xml:space="preserve">группы видов спорта </w:t>
            </w:r>
          </w:p>
        </w:tc>
      </w:tr>
      <w:tr w:rsidR="008F6188" w:rsidTr="00BC736D">
        <w:trPr>
          <w:cantSplit/>
          <w:trHeight w:val="343"/>
        </w:trPr>
        <w:tc>
          <w:tcPr>
            <w:tcW w:w="2758"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2574"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1471" w:type="dxa"/>
            <w:tcBorders>
              <w:top w:val="single" w:sz="4" w:space="0" w:color="auto"/>
              <w:left w:val="single" w:sz="4" w:space="0" w:color="auto"/>
              <w:bottom w:val="single" w:sz="4" w:space="0" w:color="auto"/>
              <w:right w:val="single" w:sz="4" w:space="0" w:color="auto"/>
            </w:tcBorders>
            <w:vAlign w:val="center"/>
          </w:tcPr>
          <w:p w:rsidR="008F6188" w:rsidRPr="00302B8E" w:rsidRDefault="008F6188" w:rsidP="00BC736D">
            <w:pPr>
              <w:pStyle w:val="1"/>
              <w:spacing w:before="0" w:after="0"/>
              <w:jc w:val="center"/>
              <w:rPr>
                <w:rFonts w:ascii="Times New Roman" w:hAnsi="Times New Roman"/>
                <w:b w:val="0"/>
                <w:sz w:val="24"/>
                <w:szCs w:val="24"/>
                <w:lang w:eastAsia="ru-RU"/>
              </w:rPr>
            </w:pPr>
            <w:r w:rsidRPr="007D4AAD">
              <w:rPr>
                <w:rFonts w:ascii="Times New Roman" w:hAnsi="Times New Roman"/>
                <w:b w:val="0"/>
                <w:sz w:val="24"/>
                <w:szCs w:val="24"/>
                <w:lang w:val="en-US" w:eastAsia="ru-RU"/>
              </w:rPr>
              <w:t>I</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Pr="00302B8E" w:rsidRDefault="008F6188" w:rsidP="00BC736D">
            <w:pPr>
              <w:pStyle w:val="1"/>
              <w:spacing w:before="0" w:after="0"/>
              <w:jc w:val="center"/>
              <w:rPr>
                <w:rFonts w:ascii="Times New Roman" w:hAnsi="Times New Roman"/>
                <w:b w:val="0"/>
                <w:sz w:val="24"/>
                <w:szCs w:val="24"/>
                <w:lang w:eastAsia="ru-RU"/>
              </w:rPr>
            </w:pPr>
            <w:r w:rsidRPr="007D4AAD">
              <w:rPr>
                <w:rFonts w:ascii="Times New Roman" w:hAnsi="Times New Roman"/>
                <w:b w:val="0"/>
                <w:sz w:val="24"/>
                <w:szCs w:val="24"/>
                <w:lang w:val="en-US" w:eastAsia="ru-RU"/>
              </w:rPr>
              <w:t>II</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Pr="00302B8E" w:rsidRDefault="008F6188" w:rsidP="00BC736D">
            <w:pPr>
              <w:pStyle w:val="1"/>
              <w:spacing w:before="0" w:after="0"/>
              <w:jc w:val="center"/>
              <w:rPr>
                <w:rFonts w:ascii="Times New Roman" w:hAnsi="Times New Roman"/>
                <w:b w:val="0"/>
                <w:sz w:val="24"/>
                <w:szCs w:val="24"/>
                <w:lang w:eastAsia="ru-RU"/>
              </w:rPr>
            </w:pPr>
            <w:r w:rsidRPr="007D4AAD">
              <w:rPr>
                <w:rFonts w:ascii="Times New Roman" w:hAnsi="Times New Roman"/>
                <w:b w:val="0"/>
                <w:sz w:val="24"/>
                <w:szCs w:val="24"/>
                <w:lang w:val="en-US" w:eastAsia="ru-RU"/>
              </w:rPr>
              <w:t>III</w:t>
            </w:r>
          </w:p>
        </w:tc>
      </w:tr>
      <w:tr w:rsidR="008F6188" w:rsidTr="00BC736D">
        <w:trPr>
          <w:trHeight w:val="331"/>
        </w:trPr>
        <w:tc>
          <w:tcPr>
            <w:tcW w:w="2758"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Спортивно-оздоровительный</w:t>
            </w:r>
          </w:p>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весь период</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2,2</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2,2</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2,2</w:t>
            </w:r>
          </w:p>
        </w:tc>
      </w:tr>
      <w:tr w:rsidR="008F6188" w:rsidTr="00BC736D">
        <w:trPr>
          <w:cantSplit/>
          <w:trHeight w:val="331"/>
        </w:trPr>
        <w:tc>
          <w:tcPr>
            <w:tcW w:w="2758" w:type="dxa"/>
            <w:vMerge w:val="restart"/>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Начальной подготовки</w:t>
            </w:r>
          </w:p>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 xml:space="preserve">до года </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5,5</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5,0</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4,4</w:t>
            </w:r>
          </w:p>
        </w:tc>
      </w:tr>
      <w:tr w:rsidR="008F6188" w:rsidTr="00BC736D">
        <w:trPr>
          <w:cantSplit/>
          <w:trHeight w:val="419"/>
        </w:trPr>
        <w:tc>
          <w:tcPr>
            <w:tcW w:w="2758"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 xml:space="preserve">свыше года </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7,2</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6,6</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5,9</w:t>
            </w:r>
          </w:p>
        </w:tc>
      </w:tr>
      <w:tr w:rsidR="008F6188" w:rsidTr="00BC736D">
        <w:trPr>
          <w:cantSplit/>
          <w:trHeight w:val="297"/>
        </w:trPr>
        <w:tc>
          <w:tcPr>
            <w:tcW w:w="2758" w:type="dxa"/>
            <w:vMerge w:val="restart"/>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Тренировочный (этап спортивной специализации)</w:t>
            </w:r>
          </w:p>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1-2 год обучения</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8,0</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7,0</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6,0</w:t>
            </w:r>
          </w:p>
        </w:tc>
      </w:tr>
      <w:tr w:rsidR="008F6188" w:rsidTr="00BC736D">
        <w:trPr>
          <w:cantSplit/>
          <w:trHeight w:val="335"/>
        </w:trPr>
        <w:tc>
          <w:tcPr>
            <w:tcW w:w="2758"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 xml:space="preserve">свыше 2х лет </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14,0</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12,0</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10,0</w:t>
            </w:r>
          </w:p>
        </w:tc>
      </w:tr>
      <w:tr w:rsidR="008F6188" w:rsidTr="00BC736D">
        <w:trPr>
          <w:cantSplit/>
          <w:trHeight w:val="345"/>
        </w:trPr>
        <w:tc>
          <w:tcPr>
            <w:tcW w:w="2758" w:type="dxa"/>
            <w:vMerge w:val="restart"/>
            <w:tcBorders>
              <w:top w:val="single" w:sz="4" w:space="0" w:color="auto"/>
              <w:left w:val="single" w:sz="4" w:space="0" w:color="auto"/>
              <w:bottom w:val="single" w:sz="4" w:space="0" w:color="auto"/>
              <w:right w:val="single" w:sz="4" w:space="0" w:color="auto"/>
            </w:tcBorders>
            <w:vAlign w:val="center"/>
          </w:tcPr>
          <w:p w:rsidR="008F6188" w:rsidRDefault="008F6188" w:rsidP="00BC736D">
            <w:pPr>
              <w:pStyle w:val="a5"/>
              <w:jc w:val="center"/>
            </w:pPr>
            <w:r>
              <w:t>Совершенствование спортивного мастерства</w:t>
            </w:r>
          </w:p>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до года</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22,0</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19,0</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18,0</w:t>
            </w:r>
          </w:p>
        </w:tc>
      </w:tr>
      <w:tr w:rsidR="008F6188" w:rsidTr="00BC736D">
        <w:trPr>
          <w:cantSplit/>
          <w:trHeight w:val="311"/>
        </w:trPr>
        <w:tc>
          <w:tcPr>
            <w:tcW w:w="2758"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свыше года</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35,0</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30,0</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26,0</w:t>
            </w:r>
          </w:p>
        </w:tc>
      </w:tr>
    </w:tbl>
    <w:p w:rsidR="008F6188" w:rsidRPr="000426A4" w:rsidRDefault="008F6188" w:rsidP="008F6188">
      <w:pPr>
        <w:ind w:firstLine="709"/>
        <w:rPr>
          <w:sz w:val="28"/>
          <w:szCs w:val="28"/>
        </w:rPr>
      </w:pPr>
    </w:p>
    <w:p w:rsidR="008F6188" w:rsidRPr="000426A4" w:rsidRDefault="008F6188" w:rsidP="008F6188">
      <w:pPr>
        <w:ind w:firstLine="709"/>
        <w:rPr>
          <w:sz w:val="28"/>
          <w:szCs w:val="28"/>
        </w:rPr>
      </w:pPr>
      <w:r w:rsidRPr="000426A4">
        <w:rPr>
          <w:sz w:val="28"/>
          <w:szCs w:val="28"/>
        </w:rPr>
        <w:t>2) для тренеров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574"/>
        <w:gridCol w:w="1471"/>
        <w:gridCol w:w="1287"/>
        <w:gridCol w:w="1471"/>
      </w:tblGrid>
      <w:tr w:rsidR="008F6188" w:rsidTr="00BC736D">
        <w:trPr>
          <w:cantSplit/>
          <w:trHeight w:val="725"/>
        </w:trPr>
        <w:tc>
          <w:tcPr>
            <w:tcW w:w="2758" w:type="dxa"/>
            <w:vMerge w:val="restart"/>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Этап спортивной подготовки</w:t>
            </w:r>
          </w:p>
        </w:tc>
        <w:tc>
          <w:tcPr>
            <w:tcW w:w="2574" w:type="dxa"/>
            <w:vMerge w:val="restart"/>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Период обучения (лет)</w:t>
            </w:r>
          </w:p>
        </w:tc>
        <w:tc>
          <w:tcPr>
            <w:tcW w:w="4229" w:type="dxa"/>
            <w:gridSpan w:val="3"/>
            <w:tcBorders>
              <w:top w:val="single" w:sz="4" w:space="0" w:color="auto"/>
              <w:left w:val="single" w:sz="4" w:space="0" w:color="auto"/>
              <w:bottom w:val="single" w:sz="4" w:space="0" w:color="auto"/>
              <w:right w:val="single" w:sz="4" w:space="0" w:color="auto"/>
            </w:tcBorders>
          </w:tcPr>
          <w:p w:rsidR="008F6188" w:rsidRDefault="008F6188" w:rsidP="00BC736D">
            <w:pPr>
              <w:jc w:val="center"/>
            </w:pPr>
            <w:r>
              <w:t>Норматив оплаты труда за подготовку одного занимающегося (в процентах от ставки заработной платы)</w:t>
            </w:r>
          </w:p>
        </w:tc>
      </w:tr>
      <w:tr w:rsidR="008F6188" w:rsidTr="00BC736D">
        <w:trPr>
          <w:cantSplit/>
          <w:trHeight w:val="206"/>
        </w:trPr>
        <w:tc>
          <w:tcPr>
            <w:tcW w:w="2758"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2574"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4229" w:type="dxa"/>
            <w:gridSpan w:val="3"/>
            <w:tcBorders>
              <w:top w:val="single" w:sz="4" w:space="0" w:color="auto"/>
              <w:left w:val="single" w:sz="4" w:space="0" w:color="auto"/>
              <w:bottom w:val="single" w:sz="4" w:space="0" w:color="auto"/>
              <w:right w:val="single" w:sz="4" w:space="0" w:color="auto"/>
            </w:tcBorders>
          </w:tcPr>
          <w:p w:rsidR="008F6188" w:rsidRDefault="008F6188" w:rsidP="00BC736D">
            <w:pPr>
              <w:jc w:val="center"/>
            </w:pPr>
            <w:r>
              <w:t xml:space="preserve">группы видов спорта </w:t>
            </w:r>
          </w:p>
        </w:tc>
      </w:tr>
      <w:tr w:rsidR="008F6188" w:rsidRPr="007D4AAD" w:rsidTr="00BC736D">
        <w:trPr>
          <w:cantSplit/>
          <w:trHeight w:val="413"/>
        </w:trPr>
        <w:tc>
          <w:tcPr>
            <w:tcW w:w="2758"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2574"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1471" w:type="dxa"/>
            <w:tcBorders>
              <w:top w:val="single" w:sz="4" w:space="0" w:color="auto"/>
              <w:left w:val="single" w:sz="4" w:space="0" w:color="auto"/>
              <w:bottom w:val="single" w:sz="4" w:space="0" w:color="auto"/>
              <w:right w:val="single" w:sz="4" w:space="0" w:color="auto"/>
            </w:tcBorders>
            <w:vAlign w:val="center"/>
          </w:tcPr>
          <w:p w:rsidR="008F6188" w:rsidRPr="00302B8E" w:rsidRDefault="008F6188" w:rsidP="00BC736D">
            <w:pPr>
              <w:pStyle w:val="1"/>
              <w:spacing w:before="0" w:after="0"/>
              <w:jc w:val="center"/>
              <w:rPr>
                <w:rFonts w:ascii="Times New Roman" w:hAnsi="Times New Roman"/>
                <w:b w:val="0"/>
                <w:sz w:val="24"/>
                <w:szCs w:val="24"/>
                <w:lang w:eastAsia="ru-RU"/>
              </w:rPr>
            </w:pPr>
            <w:r w:rsidRPr="007D4AAD">
              <w:rPr>
                <w:rFonts w:ascii="Times New Roman" w:hAnsi="Times New Roman"/>
                <w:b w:val="0"/>
                <w:sz w:val="24"/>
                <w:szCs w:val="24"/>
                <w:lang w:val="en-US" w:eastAsia="ru-RU"/>
              </w:rPr>
              <w:t>I</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Pr="00302B8E" w:rsidRDefault="008F6188" w:rsidP="00BC736D">
            <w:pPr>
              <w:pStyle w:val="1"/>
              <w:spacing w:before="0" w:after="0"/>
              <w:jc w:val="center"/>
              <w:rPr>
                <w:rFonts w:ascii="Times New Roman" w:hAnsi="Times New Roman"/>
                <w:b w:val="0"/>
                <w:sz w:val="24"/>
                <w:szCs w:val="24"/>
                <w:lang w:eastAsia="ru-RU"/>
              </w:rPr>
            </w:pPr>
            <w:r w:rsidRPr="007D4AAD">
              <w:rPr>
                <w:rFonts w:ascii="Times New Roman" w:hAnsi="Times New Roman"/>
                <w:b w:val="0"/>
                <w:sz w:val="24"/>
                <w:szCs w:val="24"/>
                <w:lang w:val="en-US" w:eastAsia="ru-RU"/>
              </w:rPr>
              <w:t>II</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Pr="00302B8E" w:rsidRDefault="008F6188" w:rsidP="00BC736D">
            <w:pPr>
              <w:pStyle w:val="1"/>
              <w:spacing w:before="0" w:after="0"/>
              <w:jc w:val="center"/>
              <w:rPr>
                <w:rFonts w:ascii="Times New Roman" w:hAnsi="Times New Roman"/>
                <w:b w:val="0"/>
                <w:sz w:val="24"/>
                <w:szCs w:val="24"/>
                <w:lang w:eastAsia="ru-RU"/>
              </w:rPr>
            </w:pPr>
            <w:r w:rsidRPr="007D4AAD">
              <w:rPr>
                <w:rFonts w:ascii="Times New Roman" w:hAnsi="Times New Roman"/>
                <w:b w:val="0"/>
                <w:sz w:val="24"/>
                <w:szCs w:val="24"/>
                <w:lang w:val="en-US" w:eastAsia="ru-RU"/>
              </w:rPr>
              <w:t>III</w:t>
            </w:r>
          </w:p>
        </w:tc>
      </w:tr>
      <w:tr w:rsidR="008F6188" w:rsidTr="00BC736D">
        <w:trPr>
          <w:cantSplit/>
          <w:trHeight w:val="331"/>
        </w:trPr>
        <w:tc>
          <w:tcPr>
            <w:tcW w:w="2758" w:type="dxa"/>
            <w:vMerge w:val="restart"/>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Начальной подготовки</w:t>
            </w:r>
          </w:p>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до  года</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5,7</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5,2</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4,6</w:t>
            </w:r>
          </w:p>
        </w:tc>
      </w:tr>
      <w:tr w:rsidR="008F6188" w:rsidTr="00BC736D">
        <w:trPr>
          <w:cantSplit/>
          <w:trHeight w:val="419"/>
        </w:trPr>
        <w:tc>
          <w:tcPr>
            <w:tcW w:w="2758"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свыше  года</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7,4</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6,8</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6,1</w:t>
            </w:r>
          </w:p>
        </w:tc>
      </w:tr>
      <w:tr w:rsidR="008F6188" w:rsidTr="00BC736D">
        <w:trPr>
          <w:cantSplit/>
          <w:trHeight w:val="419"/>
        </w:trPr>
        <w:tc>
          <w:tcPr>
            <w:tcW w:w="2758" w:type="dxa"/>
            <w:vMerge w:val="restart"/>
            <w:tcBorders>
              <w:top w:val="single" w:sz="4" w:space="0" w:color="auto"/>
              <w:left w:val="single" w:sz="4" w:space="0" w:color="auto"/>
              <w:right w:val="single" w:sz="4" w:space="0" w:color="auto"/>
            </w:tcBorders>
            <w:vAlign w:val="center"/>
          </w:tcPr>
          <w:p w:rsidR="008F6188" w:rsidRDefault="008F6188" w:rsidP="00BC736D">
            <w:pPr>
              <w:jc w:val="center"/>
            </w:pPr>
            <w:r>
              <w:t>Тренировочный (этап спортивной специализации)</w:t>
            </w:r>
          </w:p>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1-2 год обучения</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8,5</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7,5</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6,5</w:t>
            </w:r>
          </w:p>
        </w:tc>
      </w:tr>
      <w:tr w:rsidR="008F6188" w:rsidTr="00BC736D">
        <w:trPr>
          <w:cantSplit/>
          <w:trHeight w:val="419"/>
        </w:trPr>
        <w:tc>
          <w:tcPr>
            <w:tcW w:w="2758" w:type="dxa"/>
            <w:vMerge/>
            <w:tcBorders>
              <w:left w:val="single" w:sz="4" w:space="0" w:color="auto"/>
              <w:bottom w:val="single" w:sz="4" w:space="0" w:color="auto"/>
              <w:right w:val="single" w:sz="4" w:space="0" w:color="auto"/>
            </w:tcBorders>
            <w:vAlign w:val="center"/>
          </w:tcPr>
          <w:p w:rsidR="008F6188" w:rsidRDefault="008F6188" w:rsidP="00BC736D"/>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 xml:space="preserve">свыше 2х лет </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14,5</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12,5</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10,5</w:t>
            </w:r>
          </w:p>
        </w:tc>
      </w:tr>
      <w:tr w:rsidR="008F6188" w:rsidTr="00BC736D">
        <w:trPr>
          <w:cantSplit/>
          <w:trHeight w:val="345"/>
        </w:trPr>
        <w:tc>
          <w:tcPr>
            <w:tcW w:w="2758" w:type="dxa"/>
            <w:vMerge w:val="restart"/>
            <w:tcBorders>
              <w:top w:val="single" w:sz="4" w:space="0" w:color="auto"/>
              <w:left w:val="single" w:sz="4" w:space="0" w:color="auto"/>
              <w:bottom w:val="single" w:sz="4" w:space="0" w:color="auto"/>
              <w:right w:val="single" w:sz="4" w:space="0" w:color="auto"/>
            </w:tcBorders>
            <w:vAlign w:val="center"/>
          </w:tcPr>
          <w:p w:rsidR="008F6188" w:rsidRDefault="008F6188" w:rsidP="00BC736D">
            <w:pPr>
              <w:pStyle w:val="a5"/>
              <w:jc w:val="center"/>
            </w:pPr>
            <w:r>
              <w:t>Совершенствование спортивного мастерства</w:t>
            </w:r>
          </w:p>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до года</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22,5</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19,5</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18,5</w:t>
            </w:r>
          </w:p>
        </w:tc>
      </w:tr>
      <w:tr w:rsidR="008F6188" w:rsidTr="00BC736D">
        <w:trPr>
          <w:cantSplit/>
          <w:trHeight w:val="311"/>
        </w:trPr>
        <w:tc>
          <w:tcPr>
            <w:tcW w:w="2758" w:type="dxa"/>
            <w:vMerge/>
            <w:tcBorders>
              <w:top w:val="single" w:sz="4" w:space="0" w:color="auto"/>
              <w:left w:val="single" w:sz="4" w:space="0" w:color="auto"/>
              <w:bottom w:val="single" w:sz="4" w:space="0" w:color="auto"/>
              <w:right w:val="single" w:sz="4" w:space="0" w:color="auto"/>
            </w:tcBorders>
            <w:vAlign w:val="center"/>
          </w:tcPr>
          <w:p w:rsidR="008F6188" w:rsidRDefault="008F6188" w:rsidP="00BC736D"/>
        </w:tc>
        <w:tc>
          <w:tcPr>
            <w:tcW w:w="2574"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свыше года</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35,5</w:t>
            </w:r>
          </w:p>
        </w:tc>
        <w:tc>
          <w:tcPr>
            <w:tcW w:w="1287"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30,5</w:t>
            </w:r>
          </w:p>
        </w:tc>
        <w:tc>
          <w:tcPr>
            <w:tcW w:w="1471" w:type="dxa"/>
            <w:tcBorders>
              <w:top w:val="single" w:sz="4" w:space="0" w:color="auto"/>
              <w:left w:val="single" w:sz="4" w:space="0" w:color="auto"/>
              <w:bottom w:val="single" w:sz="4" w:space="0" w:color="auto"/>
              <w:right w:val="single" w:sz="4" w:space="0" w:color="auto"/>
            </w:tcBorders>
            <w:vAlign w:val="center"/>
          </w:tcPr>
          <w:p w:rsidR="008F6188" w:rsidRDefault="008F6188" w:rsidP="00BC736D">
            <w:pPr>
              <w:jc w:val="center"/>
            </w:pPr>
            <w:r>
              <w:t>26,5</w:t>
            </w:r>
          </w:p>
        </w:tc>
      </w:tr>
    </w:tbl>
    <w:p w:rsidR="008F6188" w:rsidRDefault="008F6188" w:rsidP="008F6188">
      <w:pPr>
        <w:pStyle w:val="ConsPlusNormal"/>
        <w:widowControl/>
        <w:ind w:firstLine="709"/>
        <w:jc w:val="both"/>
        <w:rPr>
          <w:rFonts w:ascii="Times New Roman" w:hAnsi="Times New Roman" w:cs="Times New Roman"/>
          <w:sz w:val="28"/>
          <w:szCs w:val="28"/>
        </w:rPr>
      </w:pPr>
    </w:p>
    <w:p w:rsidR="008F6188" w:rsidRDefault="008F6188" w:rsidP="008F6188">
      <w:pPr>
        <w:pStyle w:val="ConsPlusNormal"/>
        <w:widowControl/>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Примечание: </w:t>
      </w:r>
    </w:p>
    <w:p w:rsidR="008F6188" w:rsidRDefault="008F6188" w:rsidP="008F6188">
      <w:pPr>
        <w:pStyle w:val="ConsPlusNormal"/>
        <w:widowControl/>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Виды спорта распределяются по группам в следующем порядке: </w:t>
      </w:r>
    </w:p>
    <w:p w:rsidR="008F6188" w:rsidRDefault="008F6188" w:rsidP="008F6188">
      <w:pPr>
        <w:pStyle w:val="ConsPlusNormal"/>
        <w:widowControl/>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к первой группе относятся виды спорта, включённые в программу летних и зимних Олимпийских игр, кроме командных игровых видов спорта;</w:t>
      </w:r>
    </w:p>
    <w:p w:rsidR="008F6188" w:rsidRDefault="008F6188" w:rsidP="008F6188">
      <w:pPr>
        <w:pStyle w:val="ConsPlusNormal"/>
        <w:widowControl/>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ко второй группе относятся командные игровые виды спорта, включенные  в программу летних и зимних Олимпийских игр, а также виды спорта, не включенные в программу летних и зимних Олимпийских игр, но получившие признание Международного олимпийского комитета и включенные во Всероссийский реестр видов спорта;</w:t>
      </w:r>
    </w:p>
    <w:p w:rsidR="008F6188" w:rsidRDefault="008F6188" w:rsidP="008F6188">
      <w:pPr>
        <w:pStyle w:val="ConsPlusNormal"/>
        <w:widowControl/>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к третьей группе видов спорта относятся все другие виды спорта (спортивные дисциплины), включённые во Всероссийский реестр, но не включенные в программу летних и зимних Олимпийских игр. </w:t>
      </w:r>
    </w:p>
    <w:p w:rsidR="008F6188" w:rsidRDefault="008F6188" w:rsidP="008F6188">
      <w:pPr>
        <w:ind w:firstLine="709"/>
        <w:contextualSpacing/>
        <w:jc w:val="both"/>
        <w:rPr>
          <w:sz w:val="28"/>
          <w:szCs w:val="28"/>
        </w:rPr>
      </w:pPr>
      <w:r>
        <w:rPr>
          <w:sz w:val="28"/>
          <w:szCs w:val="28"/>
        </w:rPr>
        <w:t>2. Тренеру, подготовившему спортсмена, спортсмена-инструктора, спортсмена-ведущего, с которым заключен трудовой договор, устанавливается норматив оплаты труда в размере 40% от должностного оклада за одного спортсмена.</w:t>
      </w:r>
    </w:p>
    <w:p w:rsidR="008F6188" w:rsidRDefault="008F6188" w:rsidP="008F6188">
      <w:pPr>
        <w:ind w:firstLine="709"/>
        <w:jc w:val="both"/>
        <w:rPr>
          <w:sz w:val="28"/>
          <w:szCs w:val="28"/>
        </w:rPr>
      </w:pPr>
    </w:p>
    <w:p w:rsidR="008F6188" w:rsidRDefault="008F6188" w:rsidP="008F6188">
      <w:pPr>
        <w:ind w:firstLine="709"/>
        <w:jc w:val="both"/>
        <w:rPr>
          <w:sz w:val="28"/>
          <w:szCs w:val="28"/>
        </w:rPr>
      </w:pPr>
    </w:p>
    <w:p w:rsidR="008F6188" w:rsidRPr="005E482C" w:rsidRDefault="008F6188" w:rsidP="008F6188">
      <w:pPr>
        <w:jc w:val="both"/>
        <w:rPr>
          <w:sz w:val="28"/>
        </w:rPr>
      </w:pPr>
      <w:r>
        <w:rPr>
          <w:color w:val="000000"/>
          <w:sz w:val="28"/>
          <w:szCs w:val="28"/>
        </w:rPr>
        <w:t xml:space="preserve">Директор                                                                                           </w:t>
      </w:r>
      <w:proofErr w:type="spellStart"/>
      <w:r w:rsidR="000426A4">
        <w:rPr>
          <w:color w:val="000000"/>
          <w:sz w:val="28"/>
          <w:szCs w:val="28"/>
        </w:rPr>
        <w:t>А.В.Ким</w:t>
      </w:r>
      <w:proofErr w:type="spellEnd"/>
    </w:p>
    <w:p w:rsidR="008F6188" w:rsidRPr="005E482C" w:rsidRDefault="008F6188" w:rsidP="008F6188">
      <w:pPr>
        <w:jc w:val="center"/>
        <w:rPr>
          <w:sz w:val="28"/>
        </w:rPr>
      </w:pPr>
    </w:p>
    <w:p w:rsidR="008F6188" w:rsidRDefault="008F618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0426A4" w:rsidRDefault="000426A4" w:rsidP="008F6188">
      <w:pPr>
        <w:tabs>
          <w:tab w:val="left" w:pos="3408"/>
        </w:tabs>
        <w:jc w:val="right"/>
      </w:pPr>
    </w:p>
    <w:p w:rsidR="000426A4" w:rsidRDefault="000426A4" w:rsidP="008F6188">
      <w:pPr>
        <w:tabs>
          <w:tab w:val="left" w:pos="3408"/>
        </w:tabs>
        <w:jc w:val="right"/>
      </w:pPr>
    </w:p>
    <w:p w:rsidR="004D0DFA" w:rsidRDefault="004D0DFA" w:rsidP="008F6188">
      <w:pPr>
        <w:tabs>
          <w:tab w:val="left" w:pos="3408"/>
        </w:tabs>
        <w:jc w:val="right"/>
      </w:pPr>
    </w:p>
    <w:p w:rsidR="003B3158" w:rsidRDefault="003B3158" w:rsidP="008F6188">
      <w:pPr>
        <w:tabs>
          <w:tab w:val="left" w:pos="3408"/>
        </w:tabs>
        <w:jc w:val="right"/>
      </w:pPr>
    </w:p>
    <w:p w:rsidR="003B3158" w:rsidRDefault="003B3158" w:rsidP="008F6188">
      <w:pPr>
        <w:tabs>
          <w:tab w:val="left" w:pos="3408"/>
        </w:tabs>
        <w:jc w:val="right"/>
      </w:pPr>
    </w:p>
    <w:p w:rsidR="00D87964" w:rsidRPr="00074D8B" w:rsidRDefault="00D87964" w:rsidP="003B3158">
      <w:pPr>
        <w:suppressAutoHyphens/>
        <w:autoSpaceDE w:val="0"/>
        <w:ind w:left="5208" w:firstLine="12"/>
        <w:rPr>
          <w:rFonts w:eastAsia="Arial"/>
          <w:b/>
          <w:sz w:val="28"/>
          <w:szCs w:val="28"/>
        </w:rPr>
      </w:pPr>
    </w:p>
    <w:p w:rsidR="003B3158" w:rsidRPr="000426A4" w:rsidRDefault="003B3158" w:rsidP="003B3158">
      <w:pPr>
        <w:suppressAutoHyphens/>
        <w:autoSpaceDE w:val="0"/>
        <w:ind w:left="5208" w:firstLine="12"/>
        <w:rPr>
          <w:rFonts w:eastAsia="Arial"/>
        </w:rPr>
      </w:pPr>
      <w:r w:rsidRPr="000426A4">
        <w:rPr>
          <w:rFonts w:eastAsia="Arial"/>
        </w:rPr>
        <w:t>ПРИЛОЖЕНИЕ № 3</w:t>
      </w:r>
    </w:p>
    <w:p w:rsidR="003B3158" w:rsidRPr="000426A4" w:rsidRDefault="003B3158" w:rsidP="003B3158">
      <w:pPr>
        <w:keepNext/>
        <w:numPr>
          <w:ilvl w:val="1"/>
          <w:numId w:val="0"/>
        </w:numPr>
        <w:tabs>
          <w:tab w:val="num" w:pos="0"/>
        </w:tabs>
        <w:suppressAutoHyphens/>
        <w:ind w:left="5220"/>
        <w:outlineLvl w:val="1"/>
        <w:rPr>
          <w:color w:val="000000"/>
        </w:rPr>
      </w:pPr>
      <w:r w:rsidRPr="000426A4">
        <w:rPr>
          <w:color w:val="000000"/>
        </w:rPr>
        <w:t xml:space="preserve">к Положению об оплате труда работников  муниципального казенного  учреждения дополнительного образования детско-юношеская спортивная школа № </w:t>
      </w:r>
      <w:r w:rsidR="000426A4">
        <w:rPr>
          <w:color w:val="000000"/>
        </w:rPr>
        <w:t>5</w:t>
      </w:r>
      <w:r w:rsidRPr="000426A4">
        <w:rPr>
          <w:color w:val="000000"/>
        </w:rPr>
        <w:t xml:space="preserve">  муниципального образования город-курорт Анапа</w:t>
      </w:r>
    </w:p>
    <w:p w:rsidR="003B3158" w:rsidRPr="00074D8B" w:rsidRDefault="003B3158" w:rsidP="003B3158">
      <w:pPr>
        <w:rPr>
          <w:b/>
          <w:sz w:val="28"/>
          <w:szCs w:val="28"/>
        </w:rPr>
      </w:pPr>
    </w:p>
    <w:p w:rsidR="003B3158" w:rsidRDefault="003B3158" w:rsidP="003B3158">
      <w:pPr>
        <w:rPr>
          <w:sz w:val="28"/>
          <w:szCs w:val="28"/>
        </w:rPr>
      </w:pPr>
    </w:p>
    <w:p w:rsidR="003B3158" w:rsidRPr="001468D1" w:rsidRDefault="003B3158" w:rsidP="003B3158">
      <w:pPr>
        <w:pStyle w:val="ConsPlusNormal"/>
        <w:widowControl/>
        <w:ind w:firstLine="0"/>
        <w:jc w:val="center"/>
        <w:rPr>
          <w:rFonts w:ascii="Times New Roman" w:hAnsi="Times New Roman" w:cs="Times New Roman"/>
          <w:b/>
          <w:sz w:val="28"/>
          <w:szCs w:val="28"/>
        </w:rPr>
      </w:pPr>
      <w:r w:rsidRPr="001468D1">
        <w:rPr>
          <w:rFonts w:ascii="Times New Roman" w:hAnsi="Times New Roman" w:cs="Times New Roman"/>
          <w:b/>
          <w:sz w:val="28"/>
          <w:szCs w:val="28"/>
        </w:rPr>
        <w:t xml:space="preserve">НОРМАТИВ </w:t>
      </w:r>
      <w:r>
        <w:rPr>
          <w:rFonts w:ascii="Times New Roman" w:hAnsi="Times New Roman" w:cs="Times New Roman"/>
          <w:b/>
          <w:sz w:val="28"/>
          <w:szCs w:val="28"/>
        </w:rPr>
        <w:t>ОПЛАТЫ ТРУДА</w:t>
      </w:r>
    </w:p>
    <w:p w:rsidR="003B3158" w:rsidRPr="001468D1" w:rsidRDefault="003B3158" w:rsidP="003B3158">
      <w:pPr>
        <w:pStyle w:val="ConsPlusNormal"/>
        <w:widowControl/>
        <w:ind w:firstLine="0"/>
        <w:jc w:val="center"/>
        <w:rPr>
          <w:rFonts w:ascii="Times New Roman" w:hAnsi="Times New Roman" w:cs="Times New Roman"/>
          <w:b/>
          <w:sz w:val="28"/>
          <w:szCs w:val="28"/>
        </w:rPr>
      </w:pPr>
      <w:r w:rsidRPr="001468D1">
        <w:rPr>
          <w:rFonts w:ascii="Times New Roman" w:hAnsi="Times New Roman" w:cs="Times New Roman"/>
          <w:b/>
          <w:sz w:val="28"/>
          <w:szCs w:val="28"/>
        </w:rPr>
        <w:lastRenderedPageBreak/>
        <w:t xml:space="preserve"> трен</w:t>
      </w:r>
      <w:r>
        <w:rPr>
          <w:rFonts w:ascii="Times New Roman" w:hAnsi="Times New Roman" w:cs="Times New Roman"/>
          <w:b/>
          <w:sz w:val="28"/>
          <w:szCs w:val="28"/>
        </w:rPr>
        <w:t>еров-преподавателей, тренеров (</w:t>
      </w:r>
      <w:r w:rsidRPr="001468D1">
        <w:rPr>
          <w:rFonts w:ascii="Times New Roman" w:hAnsi="Times New Roman" w:cs="Times New Roman"/>
          <w:b/>
          <w:sz w:val="28"/>
          <w:szCs w:val="28"/>
        </w:rPr>
        <w:t xml:space="preserve">в процентах) за подготовку </w:t>
      </w:r>
      <w:r>
        <w:rPr>
          <w:rFonts w:ascii="Times New Roman" w:hAnsi="Times New Roman" w:cs="Times New Roman"/>
          <w:b/>
          <w:sz w:val="28"/>
          <w:szCs w:val="28"/>
        </w:rPr>
        <w:t xml:space="preserve">занимающегося </w:t>
      </w:r>
      <w:r w:rsidR="000172C1">
        <w:rPr>
          <w:rFonts w:ascii="Times New Roman" w:hAnsi="Times New Roman" w:cs="Times New Roman"/>
          <w:b/>
          <w:sz w:val="28"/>
          <w:szCs w:val="28"/>
        </w:rPr>
        <w:t>МКУ ДО ДЮСШ №</w:t>
      </w:r>
      <w:r w:rsidR="000426A4">
        <w:rPr>
          <w:rFonts w:ascii="Times New Roman" w:hAnsi="Times New Roman" w:cs="Times New Roman"/>
          <w:b/>
          <w:sz w:val="28"/>
          <w:szCs w:val="28"/>
        </w:rPr>
        <w:t>5</w:t>
      </w:r>
      <w:r w:rsidR="000172C1">
        <w:rPr>
          <w:rFonts w:ascii="Times New Roman" w:hAnsi="Times New Roman" w:cs="Times New Roman"/>
          <w:b/>
          <w:sz w:val="28"/>
          <w:szCs w:val="28"/>
        </w:rPr>
        <w:t xml:space="preserve"> </w:t>
      </w:r>
      <w:r w:rsidRPr="001468D1">
        <w:rPr>
          <w:rFonts w:ascii="Times New Roman" w:hAnsi="Times New Roman" w:cs="Times New Roman"/>
          <w:b/>
          <w:sz w:val="28"/>
          <w:szCs w:val="28"/>
        </w:rPr>
        <w:t>показа</w:t>
      </w:r>
      <w:r>
        <w:rPr>
          <w:rFonts w:ascii="Times New Roman" w:hAnsi="Times New Roman" w:cs="Times New Roman"/>
          <w:b/>
          <w:sz w:val="28"/>
          <w:szCs w:val="28"/>
        </w:rPr>
        <w:t>вшего</w:t>
      </w:r>
      <w:r w:rsidRPr="001468D1">
        <w:rPr>
          <w:rFonts w:ascii="Times New Roman" w:hAnsi="Times New Roman" w:cs="Times New Roman"/>
          <w:b/>
          <w:sz w:val="28"/>
          <w:szCs w:val="28"/>
        </w:rPr>
        <w:t xml:space="preserve"> спортивн</w:t>
      </w:r>
      <w:r>
        <w:rPr>
          <w:rFonts w:ascii="Times New Roman" w:hAnsi="Times New Roman" w:cs="Times New Roman"/>
          <w:b/>
          <w:sz w:val="28"/>
          <w:szCs w:val="28"/>
        </w:rPr>
        <w:t>ый</w:t>
      </w:r>
      <w:r w:rsidRPr="001468D1">
        <w:rPr>
          <w:rFonts w:ascii="Times New Roman" w:hAnsi="Times New Roman" w:cs="Times New Roman"/>
          <w:b/>
          <w:sz w:val="28"/>
          <w:szCs w:val="28"/>
        </w:rPr>
        <w:t xml:space="preserve"> результат</w:t>
      </w:r>
    </w:p>
    <w:p w:rsidR="003B3158" w:rsidRDefault="003B3158" w:rsidP="003B3158">
      <w:pPr>
        <w:rPr>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103"/>
        <w:gridCol w:w="1418"/>
        <w:gridCol w:w="2126"/>
      </w:tblGrid>
      <w:tr w:rsidR="003B3158" w:rsidRPr="00153E5F" w:rsidTr="00BC736D">
        <w:tc>
          <w:tcPr>
            <w:tcW w:w="817"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 п/п</w:t>
            </w:r>
          </w:p>
        </w:tc>
        <w:tc>
          <w:tcPr>
            <w:tcW w:w="5103"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Наименование спортивного соревнования</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Занятое место или участие без учета занятого места</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Размер норматива оплаты труда тренера-преподавателя, тренера за подготовку воспитанника, спортсмена высокого класса</w:t>
            </w:r>
          </w:p>
        </w:tc>
      </w:tr>
      <w:tr w:rsidR="003B3158" w:rsidRPr="00153E5F" w:rsidTr="00BC736D">
        <w:tc>
          <w:tcPr>
            <w:tcW w:w="817"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5103"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r>
      <w:tr w:rsidR="003B3158" w:rsidRPr="00153E5F" w:rsidTr="00BC736D">
        <w:tc>
          <w:tcPr>
            <w:tcW w:w="9464" w:type="dxa"/>
            <w:gridSpan w:val="4"/>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В личных или индивидуальных олимпийских дисциплинах по олимпийским видам спорта, а также в неолимпийских дисциплинах Олимпийского вида спорта, в котором разыгрывается более 30 комплектов медалей на Олимпийских играх</w:t>
            </w:r>
          </w:p>
        </w:tc>
      </w:tr>
      <w:tr w:rsidR="003B3158" w:rsidRPr="00153E5F" w:rsidTr="00BC736D">
        <w:tc>
          <w:tcPr>
            <w:tcW w:w="9464" w:type="dxa"/>
            <w:gridSpan w:val="4"/>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 Официальные международные спортивные соревнования</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sidRPr="00153E5F">
              <w:rPr>
                <w:rFonts w:ascii="Times New Roman" w:hAnsi="Times New Roman" w:cs="Times New Roman"/>
                <w:sz w:val="24"/>
                <w:szCs w:val="24"/>
              </w:rPr>
              <w:t>1.1.</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Летние и зимние Олимпийские игры,</w:t>
            </w:r>
          </w:p>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Паралимпийские игры,</w:t>
            </w:r>
          </w:p>
          <w:p w:rsidR="003B3158" w:rsidRPr="00153E5F" w:rsidRDefault="003B3158" w:rsidP="00BC736D">
            <w:pPr>
              <w:pStyle w:val="ConsPlusNormal"/>
              <w:widowControl/>
              <w:ind w:firstLine="0"/>
              <w:rPr>
                <w:rFonts w:ascii="Times New Roman" w:hAnsi="Times New Roman" w:cs="Times New Roman"/>
                <w:sz w:val="24"/>
                <w:szCs w:val="24"/>
              </w:rPr>
            </w:pPr>
            <w:proofErr w:type="spellStart"/>
            <w:r w:rsidRPr="00153E5F">
              <w:rPr>
                <w:rFonts w:ascii="Times New Roman" w:hAnsi="Times New Roman" w:cs="Times New Roman"/>
                <w:sz w:val="24"/>
                <w:szCs w:val="24"/>
              </w:rPr>
              <w:t>Сурдлимпийские</w:t>
            </w:r>
            <w:proofErr w:type="spellEnd"/>
            <w:r w:rsidRPr="00153E5F">
              <w:rPr>
                <w:rFonts w:ascii="Times New Roman" w:hAnsi="Times New Roman" w:cs="Times New Roman"/>
                <w:sz w:val="24"/>
                <w:szCs w:val="24"/>
              </w:rPr>
              <w:t xml:space="preserve"> игры,</w:t>
            </w:r>
          </w:p>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Чемпионат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200 до 500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175 до 450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sidRPr="00153E5F">
              <w:rPr>
                <w:rFonts w:ascii="Times New Roman" w:hAnsi="Times New Roman" w:cs="Times New Roman"/>
                <w:sz w:val="24"/>
                <w:szCs w:val="24"/>
              </w:rPr>
              <w:t>1.2.</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 xml:space="preserve">Чемпионат Европы, Кубок </w:t>
            </w:r>
            <w:r>
              <w:rPr>
                <w:rFonts w:ascii="Times New Roman" w:hAnsi="Times New Roman" w:cs="Times New Roman"/>
                <w:sz w:val="24"/>
                <w:szCs w:val="24"/>
              </w:rPr>
              <w:t>мира (сумма этапов или финал), Е</w:t>
            </w:r>
            <w:r w:rsidRPr="00153E5F">
              <w:rPr>
                <w:rFonts w:ascii="Times New Roman" w:hAnsi="Times New Roman" w:cs="Times New Roman"/>
                <w:sz w:val="24"/>
                <w:szCs w:val="24"/>
              </w:rPr>
              <w:t>вропейские игры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от </w:t>
            </w:r>
            <w:r w:rsidRPr="00153E5F">
              <w:rPr>
                <w:rFonts w:ascii="Times New Roman" w:hAnsi="Times New Roman" w:cs="Times New Roman"/>
                <w:sz w:val="24"/>
                <w:szCs w:val="24"/>
              </w:rPr>
              <w:t>75 до 275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sidRPr="00153E5F">
              <w:rPr>
                <w:rFonts w:ascii="Times New Roman" w:hAnsi="Times New Roman" w:cs="Times New Roman"/>
                <w:sz w:val="24"/>
                <w:szCs w:val="24"/>
              </w:rPr>
              <w:t>1.3.</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Кубок Европы (сумма этапов или финал)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sidRPr="00153E5F">
              <w:rPr>
                <w:rFonts w:ascii="Times New Roman" w:hAnsi="Times New Roman" w:cs="Times New Roman"/>
                <w:sz w:val="24"/>
                <w:szCs w:val="24"/>
              </w:rPr>
              <w:t>1.4.</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Всемирная универсиада, Юношеские Олимпийские игры, Европейский юношеский Олимпийский фестиваль</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tcPr>
          <w:p w:rsidR="003B3158" w:rsidRPr="00153E5F" w:rsidRDefault="003B3158" w:rsidP="00BC736D">
            <w:pPr>
              <w:pStyle w:val="ConsPlusNormal"/>
              <w:widowControl/>
              <w:ind w:firstLine="0"/>
              <w:jc w:val="center"/>
              <w:rPr>
                <w:rFonts w:ascii="Times New Roman" w:hAnsi="Times New Roman" w:cs="Times New Roman"/>
                <w:sz w:val="24"/>
                <w:szCs w:val="24"/>
              </w:rPr>
            </w:pP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sidRPr="00153E5F">
              <w:rPr>
                <w:rFonts w:ascii="Times New Roman" w:hAnsi="Times New Roman" w:cs="Times New Roman"/>
                <w:sz w:val="24"/>
                <w:szCs w:val="24"/>
              </w:rPr>
              <w:t>1.5.</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Этапы Кубка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 xml:space="preserve">от </w:t>
            </w:r>
            <w:r>
              <w:rPr>
                <w:rFonts w:ascii="Times New Roman" w:hAnsi="Times New Roman" w:cs="Times New Roman"/>
                <w:sz w:val="24"/>
                <w:szCs w:val="24"/>
              </w:rPr>
              <w:t>5</w:t>
            </w:r>
            <w:r w:rsidRPr="00153E5F">
              <w:rPr>
                <w:rFonts w:ascii="Times New Roman" w:hAnsi="Times New Roman" w:cs="Times New Roman"/>
                <w:sz w:val="24"/>
                <w:szCs w:val="24"/>
              </w:rPr>
              <w:t xml:space="preserve"> до 75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sidRPr="00153E5F">
              <w:rPr>
                <w:rFonts w:ascii="Times New Roman" w:hAnsi="Times New Roman" w:cs="Times New Roman"/>
                <w:sz w:val="24"/>
                <w:szCs w:val="24"/>
              </w:rPr>
              <w:t>1.6.</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Первенство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sidRPr="00153E5F">
              <w:rPr>
                <w:rFonts w:ascii="Times New Roman" w:hAnsi="Times New Roman" w:cs="Times New Roman"/>
                <w:sz w:val="24"/>
                <w:szCs w:val="24"/>
              </w:rPr>
              <w:t>1.7.</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Первенство Европы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9464" w:type="dxa"/>
            <w:gridSpan w:val="4"/>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lastRenderedPageBreak/>
              <w:t>2. Официальные всероссийские и региональные спортивные соревнования</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2.1.</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России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Кубок России (сумма этапов или финал)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2.3.</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(среди молодежи)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2.4.</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(юниоры и юниорки, юноши и девушки)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Финал Спартакиады молодежи России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2.6.</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Финал Спартакиады учащихся России, финал всероссийских соревнований среди спортивных школ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2.7.</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Спартакиада молодежи России и Спартакиада учащихся России (ЮФО)</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r>
              <w:rPr>
                <w:rFonts w:ascii="Times New Roman" w:hAnsi="Times New Roman" w:cs="Times New Roman"/>
                <w:sz w:val="24"/>
                <w:szCs w:val="24"/>
              </w:rPr>
              <w:t xml:space="preserve"> – 3</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2.8.</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ЮФО</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45</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2.9.</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Первенство ЮФО</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45</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2.10.</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Краснодарского края</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45</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2.11.</w:t>
            </w:r>
          </w:p>
        </w:tc>
        <w:tc>
          <w:tcPr>
            <w:tcW w:w="5103" w:type="dxa"/>
          </w:tcPr>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Краснодарского края</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молодежь, юниоры</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старшие юноши, девушки</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юноши, девушки</w:t>
            </w:r>
          </w:p>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мальчики, девочки</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Align w:val="bottom"/>
          </w:tcPr>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40</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35</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30</w:t>
            </w: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25</w:t>
            </w:r>
          </w:p>
        </w:tc>
      </w:tr>
      <w:tr w:rsidR="003B3158" w:rsidRPr="00153E5F" w:rsidTr="00BC736D">
        <w:tc>
          <w:tcPr>
            <w:tcW w:w="9464" w:type="dxa"/>
            <w:gridSpan w:val="4"/>
            <w:vAlign w:val="center"/>
          </w:tcPr>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парных, групповых, командных Олимпийских видах спорта, спортивных дисциплинах видов спорта</w:t>
            </w:r>
          </w:p>
          <w:p w:rsidR="00730396" w:rsidRPr="00153E5F" w:rsidRDefault="00730396" w:rsidP="00BC736D">
            <w:pPr>
              <w:pStyle w:val="ConsPlusNormal"/>
              <w:widowControl/>
              <w:ind w:firstLine="0"/>
              <w:jc w:val="center"/>
              <w:rPr>
                <w:rFonts w:ascii="Times New Roman" w:hAnsi="Times New Roman" w:cs="Times New Roman"/>
                <w:sz w:val="24"/>
                <w:szCs w:val="24"/>
              </w:rPr>
            </w:pPr>
          </w:p>
        </w:tc>
      </w:tr>
      <w:tr w:rsidR="003B3158" w:rsidRPr="00153E5F" w:rsidTr="00BC736D">
        <w:tc>
          <w:tcPr>
            <w:tcW w:w="9464" w:type="dxa"/>
            <w:gridSpan w:val="4"/>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Официальные международные спортивные соревнования</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3.1.</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Летние и зимние Олимпийские игры, </w:t>
            </w:r>
            <w:proofErr w:type="spellStart"/>
            <w:r>
              <w:rPr>
                <w:rFonts w:ascii="Times New Roman" w:hAnsi="Times New Roman" w:cs="Times New Roman"/>
                <w:sz w:val="24"/>
                <w:szCs w:val="24"/>
              </w:rPr>
              <w:t>Паралимпийские</w:t>
            </w:r>
            <w:proofErr w:type="spellEnd"/>
            <w:r>
              <w:rPr>
                <w:rFonts w:ascii="Times New Roman" w:hAnsi="Times New Roman" w:cs="Times New Roman"/>
                <w:sz w:val="24"/>
                <w:szCs w:val="24"/>
              </w:rPr>
              <w:t xml:space="preserve"> игры, </w:t>
            </w:r>
            <w:proofErr w:type="spellStart"/>
            <w:r>
              <w:rPr>
                <w:rFonts w:ascii="Times New Roman" w:hAnsi="Times New Roman" w:cs="Times New Roman"/>
                <w:sz w:val="24"/>
                <w:szCs w:val="24"/>
              </w:rPr>
              <w:t>Сурдлимпийские</w:t>
            </w:r>
            <w:proofErr w:type="spellEnd"/>
            <w:r>
              <w:rPr>
                <w:rFonts w:ascii="Times New Roman" w:hAnsi="Times New Roman" w:cs="Times New Roman"/>
                <w:sz w:val="24"/>
                <w:szCs w:val="24"/>
              </w:rPr>
              <w:t xml:space="preserve">  игры, Чемпионат мира</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200 до 500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175 до 450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3.2.</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Европы, кубок мира (сумма этапов или финал), Европейские игры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75</w:t>
            </w:r>
            <w:r w:rsidRPr="00153E5F">
              <w:rPr>
                <w:rFonts w:ascii="Times New Roman" w:hAnsi="Times New Roman" w:cs="Times New Roman"/>
                <w:sz w:val="24"/>
                <w:szCs w:val="24"/>
              </w:rPr>
              <w:t xml:space="preserve"> до 275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3.3.</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Кубок Европы (сумма этапов или финал)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3.4.</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Всемирная универсиада, Юношеские Олимпийские игры, Европейский юношеский Олимпийский фестиваль</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3.5.</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Этапы Кубка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w:t>
            </w:r>
            <w:r w:rsidRPr="00153E5F">
              <w:rPr>
                <w:rFonts w:ascii="Times New Roman" w:hAnsi="Times New Roman" w:cs="Times New Roman"/>
                <w:sz w:val="24"/>
                <w:szCs w:val="24"/>
              </w:rPr>
              <w:t xml:space="preserve"> до 75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3.6.</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3.7.</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Европы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9464" w:type="dxa"/>
            <w:gridSpan w:val="4"/>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Официальные всероссийские и региональные спортивные соревнования</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4.1.</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России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1</w:t>
            </w:r>
            <w:r w:rsidRPr="00153E5F">
              <w:rPr>
                <w:rFonts w:ascii="Times New Roman" w:hAnsi="Times New Roman" w:cs="Times New Roman"/>
                <w:sz w:val="24"/>
                <w:szCs w:val="24"/>
              </w:rPr>
              <w:t>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4.2.</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Кубок России (сумма этапов или финал)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4.3.</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(среди молодежи)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1</w:t>
            </w:r>
            <w:r w:rsidRPr="00153E5F">
              <w:rPr>
                <w:rFonts w:ascii="Times New Roman" w:hAnsi="Times New Roman" w:cs="Times New Roman"/>
                <w:sz w:val="24"/>
                <w:szCs w:val="24"/>
              </w:rPr>
              <w:t>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4.4.</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(юниоры и юниорки, юноши и девушки)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 xml:space="preserve">от </w:t>
            </w:r>
            <w:r>
              <w:rPr>
                <w:rFonts w:ascii="Times New Roman" w:hAnsi="Times New Roman" w:cs="Times New Roman"/>
                <w:sz w:val="24"/>
                <w:szCs w:val="24"/>
              </w:rPr>
              <w:t>5</w:t>
            </w:r>
            <w:r w:rsidRPr="00153E5F">
              <w:rPr>
                <w:rFonts w:ascii="Times New Roman" w:hAnsi="Times New Roman" w:cs="Times New Roman"/>
                <w:sz w:val="24"/>
                <w:szCs w:val="24"/>
              </w:rPr>
              <w:t xml:space="preserve"> до </w:t>
            </w:r>
            <w:r>
              <w:rPr>
                <w:rFonts w:ascii="Times New Roman" w:hAnsi="Times New Roman" w:cs="Times New Roman"/>
                <w:sz w:val="24"/>
                <w:szCs w:val="24"/>
              </w:rPr>
              <w:t>75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Финал Спартакиады молодежи России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1</w:t>
            </w:r>
            <w:r w:rsidRPr="00153E5F">
              <w:rPr>
                <w:rFonts w:ascii="Times New Roman" w:hAnsi="Times New Roman" w:cs="Times New Roman"/>
                <w:sz w:val="24"/>
                <w:szCs w:val="24"/>
              </w:rPr>
              <w:t>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4.6.</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Финал Спартакиады учащихся России, финал всероссийских соревнований среди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25</w:t>
            </w:r>
          </w:p>
        </w:tc>
      </w:tr>
      <w:tr w:rsidR="003B3158" w:rsidRPr="00153E5F" w:rsidTr="00BC736D">
        <w:tc>
          <w:tcPr>
            <w:tcW w:w="817" w:type="dxa"/>
            <w:vMerge/>
            <w:vAlign w:val="center"/>
          </w:tcPr>
          <w:p w:rsidR="003B3158"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75</w:t>
            </w:r>
          </w:p>
        </w:tc>
      </w:tr>
      <w:tr w:rsidR="003B3158" w:rsidRPr="00153E5F" w:rsidTr="00BC736D">
        <w:tc>
          <w:tcPr>
            <w:tcW w:w="817"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5103"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спортивных школ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4.7.</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Спартакиада молодежи России и Спартакиада учащихся России (ЮФО)</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4.8.</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ЮФО</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45</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4.9.</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ЮФО</w:t>
            </w:r>
          </w:p>
        </w:tc>
        <w:tc>
          <w:tcPr>
            <w:tcW w:w="1418" w:type="dxa"/>
          </w:tcPr>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4.10.</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Краснодарского края</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35</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4.11.</w:t>
            </w:r>
          </w:p>
        </w:tc>
        <w:tc>
          <w:tcPr>
            <w:tcW w:w="5103" w:type="dxa"/>
          </w:tcPr>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Краснодарского края</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молодежь, юниоры</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старшие юноши, девушки</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юноши, девушки</w:t>
            </w:r>
          </w:p>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мальчики, девочки</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Align w:val="bottom"/>
          </w:tcPr>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30</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25</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20</w:t>
            </w: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15</w:t>
            </w:r>
          </w:p>
        </w:tc>
      </w:tr>
      <w:tr w:rsidR="003B3158" w:rsidRPr="00153E5F" w:rsidTr="00BC736D">
        <w:tc>
          <w:tcPr>
            <w:tcW w:w="9464" w:type="dxa"/>
            <w:gridSpan w:val="4"/>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Официальные спортивные соревнования в командных игровых видах спорта</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5.1.</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 xml:space="preserve">Летние и зимние Олимпийские </w:t>
            </w:r>
            <w:proofErr w:type="spellStart"/>
            <w:r w:rsidRPr="00153E5F">
              <w:rPr>
                <w:rFonts w:ascii="Times New Roman" w:hAnsi="Times New Roman" w:cs="Times New Roman"/>
                <w:sz w:val="24"/>
                <w:szCs w:val="24"/>
              </w:rPr>
              <w:t>игры</w:t>
            </w:r>
            <w:proofErr w:type="gramStart"/>
            <w:r w:rsidRPr="00153E5F">
              <w:rPr>
                <w:rFonts w:ascii="Times New Roman" w:hAnsi="Times New Roman" w:cs="Times New Roman"/>
                <w:sz w:val="24"/>
                <w:szCs w:val="24"/>
              </w:rPr>
              <w:t>,П</w:t>
            </w:r>
            <w:proofErr w:type="gramEnd"/>
            <w:r w:rsidRPr="00153E5F">
              <w:rPr>
                <w:rFonts w:ascii="Times New Roman" w:hAnsi="Times New Roman" w:cs="Times New Roman"/>
                <w:sz w:val="24"/>
                <w:szCs w:val="24"/>
              </w:rPr>
              <w:t>аралимпийские</w:t>
            </w:r>
            <w:proofErr w:type="spellEnd"/>
            <w:r w:rsidRPr="00153E5F">
              <w:rPr>
                <w:rFonts w:ascii="Times New Roman" w:hAnsi="Times New Roman" w:cs="Times New Roman"/>
                <w:sz w:val="24"/>
                <w:szCs w:val="24"/>
              </w:rPr>
              <w:t xml:space="preserve"> </w:t>
            </w:r>
            <w:proofErr w:type="spellStart"/>
            <w:r w:rsidRPr="00153E5F">
              <w:rPr>
                <w:rFonts w:ascii="Times New Roman" w:hAnsi="Times New Roman" w:cs="Times New Roman"/>
                <w:sz w:val="24"/>
                <w:szCs w:val="24"/>
              </w:rPr>
              <w:t>игры,Сурдлимпийские</w:t>
            </w:r>
            <w:proofErr w:type="spellEnd"/>
            <w:r w:rsidRPr="00153E5F">
              <w:rPr>
                <w:rFonts w:ascii="Times New Roman" w:hAnsi="Times New Roman" w:cs="Times New Roman"/>
                <w:sz w:val="24"/>
                <w:szCs w:val="24"/>
              </w:rPr>
              <w:t xml:space="preserve"> игры,</w:t>
            </w:r>
          </w:p>
          <w:p w:rsidR="003B3158" w:rsidRPr="00153E5F" w:rsidRDefault="003B3158" w:rsidP="00BC736D">
            <w:pPr>
              <w:pStyle w:val="ConsPlusNormal"/>
              <w:widowControl/>
              <w:ind w:firstLine="0"/>
              <w:rPr>
                <w:rFonts w:ascii="Times New Roman" w:hAnsi="Times New Roman" w:cs="Times New Roman"/>
                <w:sz w:val="24"/>
                <w:szCs w:val="24"/>
              </w:rPr>
            </w:pPr>
            <w:r w:rsidRPr="00153E5F">
              <w:rPr>
                <w:rFonts w:ascii="Times New Roman" w:hAnsi="Times New Roman" w:cs="Times New Roman"/>
                <w:sz w:val="24"/>
                <w:szCs w:val="24"/>
              </w:rPr>
              <w:t>Чемпионат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200 до 500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5.2.</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Европы, Европейские игры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200 до 500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5.3.</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Официальные международные соревнования с участием сборной команды России (основной состав)</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5.4.</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Всемирная универсиада, Юношеские Олимпийские игры, европейский юношеский </w:t>
            </w:r>
            <w:r>
              <w:rPr>
                <w:rFonts w:ascii="Times New Roman" w:hAnsi="Times New Roman" w:cs="Times New Roman"/>
                <w:sz w:val="24"/>
                <w:szCs w:val="24"/>
              </w:rPr>
              <w:lastRenderedPageBreak/>
              <w:t>Олимпийский фестиваль</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5.5.</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5.6.</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Европы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80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60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5.7.</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России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5.8.</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(среди молодежи), финал Спартакиады молодежи России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5.9.</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(юниоры и юниорки, юноши и девушки),  финал Спартакиады учащихся России, финал Спартакиады спортивных школ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r>
              <w:rPr>
                <w:rFonts w:ascii="Times New Roman" w:hAnsi="Times New Roman" w:cs="Times New Roman"/>
                <w:sz w:val="24"/>
                <w:szCs w:val="24"/>
              </w:rPr>
              <w:t xml:space="preserve"> – 6</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5.10.</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Прочие межрегиональные спортивные соревнования: чемпионат ЮФО, первенство ЮФО</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2</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5.11.</w:t>
            </w:r>
          </w:p>
        </w:tc>
        <w:tc>
          <w:tcPr>
            <w:tcW w:w="5103" w:type="dxa"/>
            <w:vAlign w:val="center"/>
          </w:tcPr>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Участие в составе сборной команды России в официальных Международных соревнованиях:</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основной состав сборной </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молодежный состав сборной</w:t>
            </w:r>
          </w:p>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юношеский состав сборной</w:t>
            </w:r>
          </w:p>
        </w:tc>
        <w:tc>
          <w:tcPr>
            <w:tcW w:w="1418" w:type="dxa"/>
          </w:tcPr>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50</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30</w:t>
            </w: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5.12.</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Краснодарского края</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10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5.13.</w:t>
            </w:r>
          </w:p>
        </w:tc>
        <w:tc>
          <w:tcPr>
            <w:tcW w:w="5103" w:type="dxa"/>
            <w:vAlign w:val="center"/>
          </w:tcPr>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краснодарского края</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молодежь, юниоры</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старшие юноши, девушки</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юноши, девушки</w:t>
            </w:r>
          </w:p>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мальчики, девочки</w:t>
            </w:r>
          </w:p>
        </w:tc>
        <w:tc>
          <w:tcPr>
            <w:tcW w:w="1418" w:type="dxa"/>
          </w:tcPr>
          <w:p w:rsidR="003B3158" w:rsidRDefault="003B3158" w:rsidP="00BC736D">
            <w:pPr>
              <w:pStyle w:val="ConsPlusNormal"/>
              <w:widowControl/>
              <w:ind w:firstLine="0"/>
              <w:jc w:val="center"/>
              <w:rPr>
                <w:rFonts w:ascii="Times New Roman" w:hAnsi="Times New Roman" w:cs="Times New Roman"/>
                <w:sz w:val="24"/>
                <w:szCs w:val="24"/>
              </w:rPr>
            </w:pP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 7</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 6</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 5</w:t>
            </w: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 4</w:t>
            </w:r>
          </w:p>
        </w:tc>
      </w:tr>
      <w:tr w:rsidR="003B3158" w:rsidRPr="00153E5F" w:rsidTr="00BC736D">
        <w:tc>
          <w:tcPr>
            <w:tcW w:w="9464" w:type="dxa"/>
            <w:gridSpan w:val="4"/>
            <w:vAlign w:val="center"/>
          </w:tcPr>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Личных или индивидуальных неолимпийских видах спорта, спортивных дисциплинах</w:t>
            </w:r>
          </w:p>
        </w:tc>
      </w:tr>
      <w:tr w:rsidR="003B3158" w:rsidRPr="00153E5F" w:rsidTr="00BC736D">
        <w:tc>
          <w:tcPr>
            <w:tcW w:w="9464" w:type="dxa"/>
            <w:gridSpan w:val="4"/>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Официальные международные спортивные соревнования</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6.1.</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мира, Всемирные игры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75</w:t>
            </w:r>
            <w:r w:rsidRPr="00153E5F">
              <w:rPr>
                <w:rFonts w:ascii="Times New Roman" w:hAnsi="Times New Roman" w:cs="Times New Roman"/>
                <w:sz w:val="24"/>
                <w:szCs w:val="24"/>
              </w:rPr>
              <w:t xml:space="preserve"> до 275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6.2.</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Европы, кубок мира (сумма этапов или финал), Европейские игры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125 до 350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75</w:t>
            </w:r>
            <w:r w:rsidRPr="00153E5F">
              <w:rPr>
                <w:rFonts w:ascii="Times New Roman" w:hAnsi="Times New Roman" w:cs="Times New Roman"/>
                <w:sz w:val="24"/>
                <w:szCs w:val="24"/>
              </w:rPr>
              <w:t xml:space="preserve"> до 275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6.3.</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Кубок Европы (сумма этапов или финал)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75</w:t>
            </w:r>
            <w:r w:rsidRPr="00153E5F">
              <w:rPr>
                <w:rFonts w:ascii="Times New Roman" w:hAnsi="Times New Roman" w:cs="Times New Roman"/>
                <w:sz w:val="24"/>
                <w:szCs w:val="24"/>
              </w:rPr>
              <w:t xml:space="preserve"> до 275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6.4.</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Всемирная универсиада, Юношеские Олимпийские игры, Европейский юношеский Олимпийский фестиваль</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75</w:t>
            </w:r>
            <w:r w:rsidRPr="00153E5F">
              <w:rPr>
                <w:rFonts w:ascii="Times New Roman" w:hAnsi="Times New Roman" w:cs="Times New Roman"/>
                <w:sz w:val="24"/>
                <w:szCs w:val="24"/>
              </w:rPr>
              <w:t xml:space="preserve"> до 275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6.5.</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Этапы Кубка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 xml:space="preserve">от </w:t>
            </w:r>
            <w:r>
              <w:rPr>
                <w:rFonts w:ascii="Times New Roman" w:hAnsi="Times New Roman" w:cs="Times New Roman"/>
                <w:sz w:val="24"/>
                <w:szCs w:val="24"/>
              </w:rPr>
              <w:t>5</w:t>
            </w:r>
            <w:r w:rsidRPr="00153E5F">
              <w:rPr>
                <w:rFonts w:ascii="Times New Roman" w:hAnsi="Times New Roman" w:cs="Times New Roman"/>
                <w:sz w:val="24"/>
                <w:szCs w:val="24"/>
              </w:rPr>
              <w:t xml:space="preserve"> до </w:t>
            </w:r>
            <w:r>
              <w:rPr>
                <w:rFonts w:ascii="Times New Roman" w:hAnsi="Times New Roman" w:cs="Times New Roman"/>
                <w:sz w:val="24"/>
                <w:szCs w:val="24"/>
              </w:rPr>
              <w:t>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6.6.</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6.7.</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Европы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25 до 225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9464" w:type="dxa"/>
            <w:gridSpan w:val="4"/>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Официальные всероссийские и региональные спортивные соревнования</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7.1.</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России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75</w:t>
            </w:r>
            <w:r w:rsidRPr="00153E5F">
              <w:rPr>
                <w:rFonts w:ascii="Times New Roman" w:hAnsi="Times New Roman" w:cs="Times New Roman"/>
                <w:sz w:val="24"/>
                <w:szCs w:val="24"/>
              </w:rPr>
              <w:t xml:space="preserve"> до 275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7.2.</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Кубок России (сумма этапов или финал)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50 до 250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7.3.</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(среди молодежи)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7.4.</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(юниоры и юниорки,  юноши и девушки)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5103"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Align w:val="center"/>
          </w:tcPr>
          <w:p w:rsidR="003B3158"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7.5.</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Финал Спартакиады молодежи России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7.6.</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Финал Спартакиады учащихся России, финал всероссийских соревнований среди спортивных школ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7.7.</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Спартакиада молодежи России и Спартакиада учащихся России (ЮФО)</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7.8.</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ЮФО</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7.9.</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ЮФО</w:t>
            </w:r>
          </w:p>
        </w:tc>
        <w:tc>
          <w:tcPr>
            <w:tcW w:w="1418" w:type="dxa"/>
          </w:tcPr>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7.10.</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Краснодарского края</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35</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7.11.</w:t>
            </w:r>
          </w:p>
        </w:tc>
        <w:tc>
          <w:tcPr>
            <w:tcW w:w="5103" w:type="dxa"/>
          </w:tcPr>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Краснодарского края</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молодежь, юниоры</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старшие юноши, девушки</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юноши, девушки</w:t>
            </w:r>
          </w:p>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мальчики, девочки</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Align w:val="bottom"/>
          </w:tcPr>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30</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25</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20</w:t>
            </w: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15</w:t>
            </w:r>
          </w:p>
        </w:tc>
      </w:tr>
      <w:tr w:rsidR="003B3158" w:rsidRPr="00153E5F" w:rsidTr="00BC736D">
        <w:tc>
          <w:tcPr>
            <w:tcW w:w="9464" w:type="dxa"/>
            <w:gridSpan w:val="4"/>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парных, групповых, командных неолимпийских видах спорта, спортивных дисциплинах</w:t>
            </w:r>
          </w:p>
        </w:tc>
      </w:tr>
      <w:tr w:rsidR="003B3158" w:rsidRPr="00153E5F" w:rsidTr="00BC736D">
        <w:tc>
          <w:tcPr>
            <w:tcW w:w="9464" w:type="dxa"/>
            <w:gridSpan w:val="4"/>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Официальные международные спортивные соревнования</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8.1.</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мира, Всемирные игры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35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1</w:t>
            </w:r>
            <w:r w:rsidRPr="00153E5F">
              <w:rPr>
                <w:rFonts w:ascii="Times New Roman" w:hAnsi="Times New Roman" w:cs="Times New Roman"/>
                <w:sz w:val="24"/>
                <w:szCs w:val="24"/>
              </w:rPr>
              <w:t>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8.2.</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Европы, кубок мира (сумма этапов или финал), Европейские игры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1</w:t>
            </w:r>
            <w:r w:rsidRPr="00153E5F">
              <w:rPr>
                <w:rFonts w:ascii="Times New Roman" w:hAnsi="Times New Roman" w:cs="Times New Roman"/>
                <w:sz w:val="24"/>
                <w:szCs w:val="24"/>
              </w:rPr>
              <w:t>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90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8.3.</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Кубок Европы (сумма этапов или финал)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3</w:t>
            </w:r>
            <w:r w:rsidRPr="00153E5F">
              <w:rPr>
                <w:rFonts w:ascii="Times New Roman" w:hAnsi="Times New Roman" w:cs="Times New Roman"/>
                <w:sz w:val="24"/>
                <w:szCs w:val="24"/>
              </w:rPr>
              <w:t>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85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 xml:space="preserve">от </w:t>
            </w:r>
            <w:r>
              <w:rPr>
                <w:rFonts w:ascii="Times New Roman" w:hAnsi="Times New Roman" w:cs="Times New Roman"/>
                <w:sz w:val="24"/>
                <w:szCs w:val="24"/>
              </w:rPr>
              <w:t>5</w:t>
            </w:r>
            <w:r w:rsidRPr="00153E5F">
              <w:rPr>
                <w:rFonts w:ascii="Times New Roman" w:hAnsi="Times New Roman" w:cs="Times New Roman"/>
                <w:sz w:val="24"/>
                <w:szCs w:val="24"/>
              </w:rPr>
              <w:t xml:space="preserve"> до </w:t>
            </w:r>
            <w:r>
              <w:rPr>
                <w:rFonts w:ascii="Times New Roman" w:hAnsi="Times New Roman" w:cs="Times New Roman"/>
                <w:sz w:val="24"/>
                <w:szCs w:val="24"/>
              </w:rPr>
              <w:t>75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8.4.</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Всемирная универсиада, Юношеские Олимпийские игры, Европейский юношеский Олимпийский фестиваль</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3</w:t>
            </w:r>
            <w:r w:rsidRPr="00153E5F">
              <w:rPr>
                <w:rFonts w:ascii="Times New Roman" w:hAnsi="Times New Roman" w:cs="Times New Roman"/>
                <w:sz w:val="24"/>
                <w:szCs w:val="24"/>
              </w:rPr>
              <w:t>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85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 xml:space="preserve">от </w:t>
            </w:r>
            <w:r>
              <w:rPr>
                <w:rFonts w:ascii="Times New Roman" w:hAnsi="Times New Roman" w:cs="Times New Roman"/>
                <w:sz w:val="24"/>
                <w:szCs w:val="24"/>
              </w:rPr>
              <w:t>5</w:t>
            </w:r>
            <w:r w:rsidRPr="00153E5F">
              <w:rPr>
                <w:rFonts w:ascii="Times New Roman" w:hAnsi="Times New Roman" w:cs="Times New Roman"/>
                <w:sz w:val="24"/>
                <w:szCs w:val="24"/>
              </w:rPr>
              <w:t xml:space="preserve"> до </w:t>
            </w:r>
            <w:r>
              <w:rPr>
                <w:rFonts w:ascii="Times New Roman" w:hAnsi="Times New Roman" w:cs="Times New Roman"/>
                <w:sz w:val="24"/>
                <w:szCs w:val="24"/>
              </w:rPr>
              <w:t>75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8.5.</w:t>
            </w:r>
          </w:p>
        </w:tc>
        <w:tc>
          <w:tcPr>
            <w:tcW w:w="5103" w:type="dxa"/>
            <w:vMerge w:val="restart"/>
            <w:vAlign w:val="center"/>
          </w:tcPr>
          <w:p w:rsidR="003B3158" w:rsidRDefault="003B3158" w:rsidP="00BC736D">
            <w:pPr>
              <w:pStyle w:val="ConsPlusNormal"/>
              <w:widowControl/>
              <w:ind w:firstLine="0"/>
              <w:rPr>
                <w:rFonts w:ascii="Times New Roman" w:hAnsi="Times New Roman" w:cs="Times New Roman"/>
                <w:sz w:val="24"/>
                <w:szCs w:val="24"/>
              </w:rPr>
            </w:pPr>
          </w:p>
          <w:p w:rsidR="00074D8B" w:rsidRDefault="00074D8B" w:rsidP="00BC736D">
            <w:pPr>
              <w:pStyle w:val="ConsPlusNormal"/>
              <w:widowControl/>
              <w:ind w:firstLine="0"/>
              <w:rPr>
                <w:rFonts w:ascii="Times New Roman" w:hAnsi="Times New Roman" w:cs="Times New Roman"/>
                <w:sz w:val="24"/>
                <w:szCs w:val="24"/>
              </w:rPr>
            </w:pPr>
          </w:p>
          <w:p w:rsidR="00074D8B" w:rsidRDefault="00074D8B" w:rsidP="00BC736D">
            <w:pPr>
              <w:pStyle w:val="ConsPlusNormal"/>
              <w:widowControl/>
              <w:ind w:firstLine="0"/>
              <w:rPr>
                <w:rFonts w:ascii="Times New Roman" w:hAnsi="Times New Roman" w:cs="Times New Roman"/>
                <w:sz w:val="24"/>
                <w:szCs w:val="24"/>
              </w:rPr>
            </w:pPr>
          </w:p>
          <w:p w:rsidR="00074D8B" w:rsidRDefault="003005CA"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Этапы Кубка мира</w:t>
            </w:r>
          </w:p>
          <w:p w:rsidR="00074D8B" w:rsidRDefault="00074D8B" w:rsidP="00BC736D">
            <w:pPr>
              <w:pStyle w:val="ConsPlusNormal"/>
              <w:widowControl/>
              <w:ind w:firstLine="0"/>
              <w:rPr>
                <w:rFonts w:ascii="Times New Roman" w:hAnsi="Times New Roman" w:cs="Times New Roman"/>
                <w:sz w:val="24"/>
                <w:szCs w:val="24"/>
              </w:rPr>
            </w:pPr>
          </w:p>
          <w:p w:rsidR="00074D8B" w:rsidRDefault="00074D8B" w:rsidP="00BC736D">
            <w:pPr>
              <w:pStyle w:val="ConsPlusNormal"/>
              <w:widowControl/>
              <w:ind w:firstLine="0"/>
              <w:rPr>
                <w:rFonts w:ascii="Times New Roman" w:hAnsi="Times New Roman" w:cs="Times New Roman"/>
                <w:sz w:val="24"/>
                <w:szCs w:val="24"/>
              </w:rPr>
            </w:pPr>
          </w:p>
          <w:p w:rsidR="00074D8B" w:rsidRPr="00153E5F" w:rsidRDefault="00074D8B"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005CA"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w:t>
            </w:r>
            <w:r w:rsidR="003B3158" w:rsidRPr="00153E5F">
              <w:rPr>
                <w:rFonts w:ascii="Times New Roman" w:hAnsi="Times New Roman" w:cs="Times New Roman"/>
                <w:sz w:val="24"/>
                <w:szCs w:val="24"/>
              </w:rPr>
              <w:t>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 xml:space="preserve">от </w:t>
            </w:r>
            <w:r>
              <w:rPr>
                <w:rFonts w:ascii="Times New Roman" w:hAnsi="Times New Roman" w:cs="Times New Roman"/>
                <w:sz w:val="24"/>
                <w:szCs w:val="24"/>
              </w:rPr>
              <w:t>5</w:t>
            </w:r>
            <w:r w:rsidRPr="00153E5F">
              <w:rPr>
                <w:rFonts w:ascii="Times New Roman" w:hAnsi="Times New Roman" w:cs="Times New Roman"/>
                <w:sz w:val="24"/>
                <w:szCs w:val="24"/>
              </w:rPr>
              <w:t xml:space="preserve"> до </w:t>
            </w:r>
            <w:r>
              <w:rPr>
                <w:rFonts w:ascii="Times New Roman" w:hAnsi="Times New Roman" w:cs="Times New Roman"/>
                <w:sz w:val="24"/>
                <w:szCs w:val="24"/>
              </w:rPr>
              <w:t>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8.6.</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1</w:t>
            </w:r>
            <w:r w:rsidRPr="00153E5F">
              <w:rPr>
                <w:rFonts w:ascii="Times New Roman" w:hAnsi="Times New Roman" w:cs="Times New Roman"/>
                <w:sz w:val="24"/>
                <w:szCs w:val="24"/>
              </w:rPr>
              <w:t>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85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70</w:t>
            </w:r>
          </w:p>
        </w:tc>
      </w:tr>
      <w:tr w:rsidR="003B3158" w:rsidRPr="00153E5F" w:rsidTr="00BC736D">
        <w:tc>
          <w:tcPr>
            <w:tcW w:w="817"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5103"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8.7.</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Европы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1</w:t>
            </w:r>
            <w:r w:rsidRPr="00153E5F">
              <w:rPr>
                <w:rFonts w:ascii="Times New Roman" w:hAnsi="Times New Roman" w:cs="Times New Roman"/>
                <w:sz w:val="24"/>
                <w:szCs w:val="24"/>
              </w:rPr>
              <w:t>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0</w:t>
            </w:r>
            <w:r w:rsidRPr="00153E5F">
              <w:rPr>
                <w:rFonts w:ascii="Times New Roman" w:hAnsi="Times New Roman" w:cs="Times New Roman"/>
                <w:sz w:val="24"/>
                <w:szCs w:val="24"/>
              </w:rPr>
              <w:t>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65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участие</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55</w:t>
            </w:r>
          </w:p>
        </w:tc>
      </w:tr>
      <w:tr w:rsidR="003B3158" w:rsidRPr="00153E5F" w:rsidTr="00BC736D">
        <w:tc>
          <w:tcPr>
            <w:tcW w:w="9464" w:type="dxa"/>
            <w:gridSpan w:val="4"/>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официальные всероссийские и региональные спортивные соревнования</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9.1.</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России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3</w:t>
            </w:r>
            <w:r w:rsidRPr="00153E5F">
              <w:rPr>
                <w:rFonts w:ascii="Times New Roman" w:hAnsi="Times New Roman" w:cs="Times New Roman"/>
                <w:sz w:val="24"/>
                <w:szCs w:val="24"/>
              </w:rPr>
              <w:t>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4</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5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85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9.2.</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Кубок России (сумма этапов или финал)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150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 xml:space="preserve">2 </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w:t>
            </w:r>
            <w:r>
              <w:rPr>
                <w:rFonts w:ascii="Times New Roman" w:hAnsi="Times New Roman" w:cs="Times New Roman"/>
                <w:sz w:val="24"/>
                <w:szCs w:val="24"/>
              </w:rPr>
              <w:t>25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85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9.3.</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(среди молодежи)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85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9.4.</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(юниоры и юниорки,  юноши и девушки)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9.5.</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Финал Спартакиады молодежи России</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85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9.6.</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Финал Спартакиады учащихся России, финал всероссийских соревнований среди спортивных школ</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75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9.7.</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Спартакиада молодежи России и Спартакиада учащихся России (ЮФО)</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35</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9.8.</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ЮФО</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40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9.9.</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ЮФО</w:t>
            </w:r>
          </w:p>
        </w:tc>
        <w:tc>
          <w:tcPr>
            <w:tcW w:w="1418" w:type="dxa"/>
          </w:tcPr>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35</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9.10.</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Краснодарского края</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9.11.</w:t>
            </w:r>
          </w:p>
        </w:tc>
        <w:tc>
          <w:tcPr>
            <w:tcW w:w="5103" w:type="dxa"/>
          </w:tcPr>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Краснодарского края</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молодежь, юниоры</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старшие юноши, девушки</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юноши, девушки</w:t>
            </w:r>
          </w:p>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мальчики, девочки</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Align w:val="bottom"/>
          </w:tcPr>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25</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20</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15</w:t>
            </w: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15</w:t>
            </w:r>
          </w:p>
        </w:tc>
      </w:tr>
      <w:tr w:rsidR="003B3158" w:rsidRPr="00153E5F" w:rsidTr="00BC736D">
        <w:tc>
          <w:tcPr>
            <w:tcW w:w="9464" w:type="dxa"/>
            <w:gridSpan w:val="4"/>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Официальные спортивные соревнования в командных игровых видах спорта</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10.1.</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мира</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200 до 500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10.2.</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Европы, Европейские игры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200 до 500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2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150 до 400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10.3.</w:t>
            </w:r>
          </w:p>
        </w:tc>
        <w:tc>
          <w:tcPr>
            <w:tcW w:w="5103" w:type="dxa"/>
            <w:vAlign w:val="center"/>
          </w:tcPr>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Официальные международные соревнования с участием сборной команды России (основной состав)</w:t>
            </w:r>
          </w:p>
          <w:p w:rsidR="00730396" w:rsidRPr="00153E5F" w:rsidRDefault="00730396" w:rsidP="00BC736D">
            <w:pPr>
              <w:pStyle w:val="ConsPlusNormal"/>
              <w:widowControl/>
              <w:ind w:firstLine="0"/>
              <w:rPr>
                <w:rFonts w:ascii="Times New Roman" w:hAnsi="Times New Roman" w:cs="Times New Roman"/>
                <w:sz w:val="24"/>
                <w:szCs w:val="24"/>
              </w:rPr>
            </w:pP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10.4.</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Всемирная универсиада, всемирные игры</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100 до 300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200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10.5.</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мира</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sidRPr="00153E5F">
              <w:rPr>
                <w:rFonts w:ascii="Times New Roman" w:hAnsi="Times New Roman" w:cs="Times New Roman"/>
                <w:sz w:val="24"/>
                <w:szCs w:val="24"/>
              </w:rPr>
              <w:t>от 10 до 100</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10.6.</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Европы</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80</w:t>
            </w:r>
          </w:p>
        </w:tc>
      </w:tr>
      <w:tr w:rsidR="003B3158" w:rsidRPr="00153E5F" w:rsidTr="00BC736D">
        <w:tc>
          <w:tcPr>
            <w:tcW w:w="817" w:type="dxa"/>
            <w:vMerge/>
            <w:vAlign w:val="center"/>
          </w:tcPr>
          <w:p w:rsidR="003B3158"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60</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10.7.</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России</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10.8.</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(среди молодежи), финал Спартакиады молодежи России</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25</w:t>
            </w:r>
          </w:p>
        </w:tc>
      </w:tr>
      <w:tr w:rsidR="003B3158" w:rsidRPr="00153E5F" w:rsidTr="00BC736D">
        <w:tc>
          <w:tcPr>
            <w:tcW w:w="817" w:type="dxa"/>
            <w:vMerge w:val="restart"/>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10.9.</w:t>
            </w:r>
          </w:p>
        </w:tc>
        <w:tc>
          <w:tcPr>
            <w:tcW w:w="5103" w:type="dxa"/>
            <w:vMerge w:val="restart"/>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России (юниоры и юниорки,  юноши и девушки), финал Спартакиады  учащихся России, финал Спартакиады спортивных школ</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3</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35</w:t>
            </w:r>
          </w:p>
        </w:tc>
      </w:tr>
      <w:tr w:rsidR="003B3158" w:rsidRPr="00153E5F" w:rsidTr="00BC736D">
        <w:tc>
          <w:tcPr>
            <w:tcW w:w="817" w:type="dxa"/>
            <w:vMerge/>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p>
        </w:tc>
        <w:tc>
          <w:tcPr>
            <w:tcW w:w="5103" w:type="dxa"/>
            <w:vMerge/>
            <w:vAlign w:val="center"/>
          </w:tcPr>
          <w:p w:rsidR="003B3158" w:rsidRPr="00153E5F" w:rsidRDefault="003B3158" w:rsidP="00BC736D">
            <w:pPr>
              <w:pStyle w:val="ConsPlusNormal"/>
              <w:widowControl/>
              <w:ind w:firstLine="0"/>
              <w:rPr>
                <w:rFonts w:ascii="Times New Roman" w:hAnsi="Times New Roman" w:cs="Times New Roman"/>
                <w:sz w:val="24"/>
                <w:szCs w:val="24"/>
              </w:rPr>
            </w:pP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 6</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25</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10.10.</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Прочие межрегиональные спортивные соревнования: чемпионат ЮФО, первенство ЮФО</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 2</w:t>
            </w:r>
          </w:p>
        </w:tc>
        <w:tc>
          <w:tcPr>
            <w:tcW w:w="2126"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10.11.</w:t>
            </w:r>
          </w:p>
        </w:tc>
        <w:tc>
          <w:tcPr>
            <w:tcW w:w="5103" w:type="dxa"/>
            <w:vAlign w:val="center"/>
          </w:tcPr>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Участие в составе сборной команды России в официальных Международных соревнованиях:</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основной состав сборной </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молодежный состав сборной</w:t>
            </w:r>
          </w:p>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юношеский состав сборной</w:t>
            </w:r>
          </w:p>
        </w:tc>
        <w:tc>
          <w:tcPr>
            <w:tcW w:w="1418" w:type="dxa"/>
          </w:tcPr>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50</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30</w:t>
            </w: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 5 до 20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10.12.</w:t>
            </w:r>
          </w:p>
        </w:tc>
        <w:tc>
          <w:tcPr>
            <w:tcW w:w="5103" w:type="dxa"/>
            <w:vAlign w:val="center"/>
          </w:tcPr>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Чемпионат Краснодарского края</w:t>
            </w:r>
          </w:p>
        </w:tc>
        <w:tc>
          <w:tcPr>
            <w:tcW w:w="1418"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 10</w:t>
            </w:r>
          </w:p>
        </w:tc>
      </w:tr>
      <w:tr w:rsidR="003B3158" w:rsidRPr="00153E5F" w:rsidTr="00BC736D">
        <w:tc>
          <w:tcPr>
            <w:tcW w:w="817" w:type="dxa"/>
            <w:vAlign w:val="center"/>
          </w:tcPr>
          <w:p w:rsidR="003B3158" w:rsidRPr="00153E5F" w:rsidRDefault="003B3158" w:rsidP="00BC736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10.13.</w:t>
            </w:r>
          </w:p>
        </w:tc>
        <w:tc>
          <w:tcPr>
            <w:tcW w:w="5103" w:type="dxa"/>
          </w:tcPr>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Первенство Краснодарского края</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молодежь, юниоры</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старшие юноши, девушки</w:t>
            </w:r>
          </w:p>
          <w:p w:rsidR="003B3158"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юноши, девушки</w:t>
            </w:r>
          </w:p>
          <w:p w:rsidR="003B3158" w:rsidRPr="00153E5F" w:rsidRDefault="003B3158" w:rsidP="00BC736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мальчики, девочки</w:t>
            </w:r>
          </w:p>
        </w:tc>
        <w:tc>
          <w:tcPr>
            <w:tcW w:w="1418" w:type="dxa"/>
            <w:vAlign w:val="center"/>
          </w:tcPr>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Align w:val="bottom"/>
          </w:tcPr>
          <w:p w:rsidR="003B3158" w:rsidRDefault="003B3158" w:rsidP="00BC736D">
            <w:pPr>
              <w:pStyle w:val="ConsPlusNormal"/>
              <w:widowControl/>
              <w:ind w:firstLine="0"/>
              <w:jc w:val="center"/>
              <w:rPr>
                <w:rFonts w:ascii="Times New Roman" w:hAnsi="Times New Roman" w:cs="Times New Roman"/>
                <w:sz w:val="24"/>
                <w:szCs w:val="24"/>
              </w:rPr>
            </w:pP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 7</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 6</w:t>
            </w:r>
          </w:p>
          <w:p w:rsidR="003B3158"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 5</w:t>
            </w:r>
          </w:p>
          <w:p w:rsidR="003B3158" w:rsidRPr="00153E5F" w:rsidRDefault="003B3158" w:rsidP="00BC736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 4</w:t>
            </w:r>
          </w:p>
        </w:tc>
      </w:tr>
    </w:tbl>
    <w:p w:rsidR="003B3158" w:rsidRDefault="003B3158" w:rsidP="003B3158">
      <w:pPr>
        <w:jc w:val="center"/>
        <w:rPr>
          <w:sz w:val="28"/>
          <w:szCs w:val="28"/>
        </w:rPr>
      </w:pPr>
    </w:p>
    <w:p w:rsidR="003B3158" w:rsidRDefault="003B3158" w:rsidP="003B3158">
      <w:pPr>
        <w:jc w:val="center"/>
        <w:rPr>
          <w:sz w:val="28"/>
          <w:szCs w:val="28"/>
        </w:rPr>
      </w:pPr>
    </w:p>
    <w:p w:rsidR="003B3158" w:rsidRPr="000C08E8" w:rsidRDefault="003B3158" w:rsidP="003B3158">
      <w:pPr>
        <w:jc w:val="both"/>
        <w:rPr>
          <w:sz w:val="28"/>
          <w:lang w:eastAsia="ru-RU"/>
        </w:rPr>
      </w:pPr>
      <w:r w:rsidRPr="000C08E8">
        <w:rPr>
          <w:color w:val="000000"/>
          <w:sz w:val="28"/>
          <w:szCs w:val="28"/>
          <w:lang w:eastAsia="ru-RU"/>
        </w:rPr>
        <w:t xml:space="preserve">Директор                                    </w:t>
      </w:r>
      <w:r w:rsidR="00074D8B">
        <w:rPr>
          <w:color w:val="000000"/>
          <w:sz w:val="28"/>
          <w:szCs w:val="28"/>
          <w:lang w:eastAsia="ru-RU"/>
        </w:rPr>
        <w:t xml:space="preserve">                                        </w:t>
      </w:r>
      <w:r w:rsidRPr="000C08E8">
        <w:rPr>
          <w:color w:val="000000"/>
          <w:sz w:val="28"/>
          <w:szCs w:val="28"/>
          <w:lang w:eastAsia="ru-RU"/>
        </w:rPr>
        <w:t xml:space="preserve">  </w:t>
      </w:r>
      <w:proofErr w:type="spellStart"/>
      <w:r w:rsidR="000426A4">
        <w:rPr>
          <w:color w:val="000000"/>
          <w:sz w:val="28"/>
          <w:szCs w:val="28"/>
          <w:lang w:eastAsia="ru-RU"/>
        </w:rPr>
        <w:t>А.В.Ким</w:t>
      </w:r>
      <w:proofErr w:type="spellEnd"/>
    </w:p>
    <w:p w:rsidR="003B3158" w:rsidRDefault="003B3158" w:rsidP="003B3158">
      <w:pPr>
        <w:jc w:val="center"/>
        <w:rPr>
          <w:sz w:val="28"/>
          <w:szCs w:val="28"/>
        </w:rPr>
      </w:pPr>
    </w:p>
    <w:p w:rsidR="003B3158" w:rsidRDefault="003B3158"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8F6188">
      <w:pPr>
        <w:tabs>
          <w:tab w:val="left" w:pos="3408"/>
        </w:tabs>
        <w:jc w:val="right"/>
      </w:pPr>
    </w:p>
    <w:p w:rsidR="008D3516" w:rsidRDefault="008D3516" w:rsidP="000172C1">
      <w:pPr>
        <w:tabs>
          <w:tab w:val="left" w:pos="3408"/>
        </w:tabs>
      </w:pPr>
    </w:p>
    <w:p w:rsidR="000172C1" w:rsidRDefault="000172C1" w:rsidP="000172C1">
      <w:pPr>
        <w:tabs>
          <w:tab w:val="left" w:pos="3408"/>
        </w:tabs>
      </w:pPr>
    </w:p>
    <w:p w:rsidR="00D87964" w:rsidRDefault="00D87964" w:rsidP="008D3516">
      <w:pPr>
        <w:suppressAutoHyphens/>
        <w:autoSpaceDE w:val="0"/>
        <w:ind w:left="5208" w:firstLine="12"/>
        <w:rPr>
          <w:rFonts w:eastAsia="Arial"/>
          <w:sz w:val="28"/>
          <w:szCs w:val="28"/>
        </w:rPr>
      </w:pPr>
    </w:p>
    <w:p w:rsidR="008D3516" w:rsidRPr="000426A4" w:rsidRDefault="008D3516" w:rsidP="008D3516">
      <w:pPr>
        <w:suppressAutoHyphens/>
        <w:autoSpaceDE w:val="0"/>
        <w:ind w:left="5208" w:firstLine="12"/>
        <w:rPr>
          <w:rFonts w:eastAsia="Arial"/>
        </w:rPr>
      </w:pPr>
      <w:r w:rsidRPr="000426A4">
        <w:rPr>
          <w:rFonts w:eastAsia="Arial"/>
        </w:rPr>
        <w:t>ПРИЛОЖЕНИЕ № 4</w:t>
      </w:r>
    </w:p>
    <w:p w:rsidR="008D3516" w:rsidRPr="000426A4" w:rsidRDefault="008D3516" w:rsidP="00730396">
      <w:pPr>
        <w:keepNext/>
        <w:numPr>
          <w:ilvl w:val="1"/>
          <w:numId w:val="0"/>
        </w:numPr>
        <w:tabs>
          <w:tab w:val="num" w:pos="0"/>
        </w:tabs>
        <w:suppressAutoHyphens/>
        <w:ind w:left="5220"/>
        <w:outlineLvl w:val="1"/>
        <w:rPr>
          <w:color w:val="000000"/>
        </w:rPr>
      </w:pPr>
      <w:r w:rsidRPr="000426A4">
        <w:rPr>
          <w:color w:val="000000"/>
        </w:rPr>
        <w:t xml:space="preserve">к Положению об оплате труда работников  муниципального казенного  учреждения дополнительного образования детско-юношеская спортивная школа № </w:t>
      </w:r>
      <w:r w:rsidR="004D0DFA">
        <w:rPr>
          <w:color w:val="000000"/>
        </w:rPr>
        <w:t>5</w:t>
      </w:r>
      <w:r w:rsidRPr="000426A4">
        <w:rPr>
          <w:color w:val="000000"/>
        </w:rPr>
        <w:t xml:space="preserve">  муниципального образования город-курорт Анапа</w:t>
      </w:r>
    </w:p>
    <w:p w:rsidR="00730396" w:rsidRPr="00730396" w:rsidRDefault="00730396" w:rsidP="00730396">
      <w:pPr>
        <w:keepNext/>
        <w:numPr>
          <w:ilvl w:val="1"/>
          <w:numId w:val="0"/>
        </w:numPr>
        <w:tabs>
          <w:tab w:val="num" w:pos="0"/>
        </w:tabs>
        <w:suppressAutoHyphens/>
        <w:ind w:left="5220"/>
        <w:outlineLvl w:val="1"/>
        <w:rPr>
          <w:b/>
          <w:color w:val="000000"/>
        </w:rPr>
      </w:pPr>
    </w:p>
    <w:p w:rsidR="008D3516" w:rsidRDefault="008D3516" w:rsidP="008D3516">
      <w:pPr>
        <w:rPr>
          <w:sz w:val="28"/>
          <w:szCs w:val="28"/>
        </w:rPr>
      </w:pPr>
    </w:p>
    <w:p w:rsidR="008D3516" w:rsidRPr="001468D1" w:rsidRDefault="008D3516" w:rsidP="008D3516">
      <w:pPr>
        <w:pStyle w:val="ConsPlusNormal"/>
        <w:widowControl/>
        <w:ind w:firstLine="0"/>
        <w:jc w:val="center"/>
        <w:rPr>
          <w:rFonts w:ascii="Times New Roman" w:hAnsi="Times New Roman" w:cs="Times New Roman"/>
          <w:b/>
          <w:sz w:val="28"/>
          <w:szCs w:val="28"/>
        </w:rPr>
      </w:pPr>
      <w:r w:rsidRPr="001468D1">
        <w:rPr>
          <w:rFonts w:ascii="Times New Roman" w:hAnsi="Times New Roman" w:cs="Times New Roman"/>
          <w:b/>
          <w:sz w:val="28"/>
          <w:szCs w:val="28"/>
        </w:rPr>
        <w:t xml:space="preserve">НОРМАТИВ </w:t>
      </w:r>
    </w:p>
    <w:p w:rsidR="008D3516" w:rsidRPr="001468D1" w:rsidRDefault="008D3516" w:rsidP="008D3516">
      <w:pPr>
        <w:pStyle w:val="ConsPlusNormal"/>
        <w:widowControl/>
        <w:ind w:firstLine="0"/>
        <w:jc w:val="center"/>
        <w:rPr>
          <w:rFonts w:ascii="Times New Roman" w:hAnsi="Times New Roman" w:cs="Times New Roman"/>
          <w:b/>
          <w:sz w:val="28"/>
          <w:szCs w:val="28"/>
        </w:rPr>
      </w:pPr>
      <w:r w:rsidRPr="001468D1">
        <w:rPr>
          <w:rFonts w:ascii="Times New Roman" w:hAnsi="Times New Roman" w:cs="Times New Roman"/>
          <w:b/>
          <w:sz w:val="28"/>
          <w:szCs w:val="28"/>
        </w:rPr>
        <w:t xml:space="preserve">оплаты труда </w:t>
      </w:r>
      <w:r>
        <w:rPr>
          <w:rFonts w:ascii="Times New Roman" w:hAnsi="Times New Roman" w:cs="Times New Roman"/>
          <w:b/>
          <w:sz w:val="28"/>
          <w:szCs w:val="28"/>
        </w:rPr>
        <w:t>(</w:t>
      </w:r>
      <w:r w:rsidRPr="001468D1">
        <w:rPr>
          <w:rFonts w:ascii="Times New Roman" w:hAnsi="Times New Roman" w:cs="Times New Roman"/>
          <w:b/>
          <w:sz w:val="28"/>
          <w:szCs w:val="28"/>
        </w:rPr>
        <w:t xml:space="preserve">в процентах) </w:t>
      </w:r>
      <w:r>
        <w:rPr>
          <w:rFonts w:ascii="Times New Roman" w:hAnsi="Times New Roman" w:cs="Times New Roman"/>
          <w:b/>
          <w:sz w:val="28"/>
          <w:szCs w:val="28"/>
        </w:rPr>
        <w:t xml:space="preserve">спортсменов-инструкторов от должностного оклада </w:t>
      </w:r>
      <w:r w:rsidRPr="001468D1">
        <w:rPr>
          <w:rFonts w:ascii="Times New Roman" w:hAnsi="Times New Roman" w:cs="Times New Roman"/>
          <w:b/>
          <w:sz w:val="28"/>
          <w:szCs w:val="28"/>
        </w:rPr>
        <w:t xml:space="preserve">за </w:t>
      </w:r>
      <w:r>
        <w:rPr>
          <w:rFonts w:ascii="Times New Roman" w:hAnsi="Times New Roman" w:cs="Times New Roman"/>
          <w:b/>
          <w:sz w:val="28"/>
          <w:szCs w:val="28"/>
        </w:rPr>
        <w:t xml:space="preserve">показанный </w:t>
      </w:r>
      <w:r w:rsidRPr="001468D1">
        <w:rPr>
          <w:rFonts w:ascii="Times New Roman" w:hAnsi="Times New Roman" w:cs="Times New Roman"/>
          <w:b/>
          <w:sz w:val="28"/>
          <w:szCs w:val="28"/>
        </w:rPr>
        <w:t>спортсмен</w:t>
      </w:r>
      <w:r>
        <w:rPr>
          <w:rFonts w:ascii="Times New Roman" w:hAnsi="Times New Roman" w:cs="Times New Roman"/>
          <w:b/>
          <w:sz w:val="28"/>
          <w:szCs w:val="28"/>
        </w:rPr>
        <w:t>ом</w:t>
      </w:r>
      <w:r w:rsidRPr="001468D1">
        <w:rPr>
          <w:rFonts w:ascii="Times New Roman" w:hAnsi="Times New Roman" w:cs="Times New Roman"/>
          <w:b/>
          <w:sz w:val="28"/>
          <w:szCs w:val="28"/>
        </w:rPr>
        <w:t>-инструктор</w:t>
      </w:r>
      <w:r>
        <w:rPr>
          <w:rFonts w:ascii="Times New Roman" w:hAnsi="Times New Roman" w:cs="Times New Roman"/>
          <w:b/>
          <w:sz w:val="28"/>
          <w:szCs w:val="28"/>
        </w:rPr>
        <w:t>ом спортивный результат в личных или индивидуальных Олимпийских видах спорта, Олимпийских спортивных дисциплинах видов спорта, а также в неолимпийской дисциплине Олимпийского вида спорта, в котором разыгрывается более 30 комплектов медалей на Олимпийских играх и неолимпийских видах спорта (спортивных дисциплинах)</w:t>
      </w:r>
    </w:p>
    <w:p w:rsidR="008D3516" w:rsidRDefault="008D3516" w:rsidP="008D3516">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992"/>
        <w:gridCol w:w="993"/>
        <w:gridCol w:w="992"/>
        <w:gridCol w:w="992"/>
        <w:gridCol w:w="992"/>
        <w:gridCol w:w="993"/>
        <w:gridCol w:w="1142"/>
      </w:tblGrid>
      <w:tr w:rsidR="008D3516" w:rsidRPr="003F3047" w:rsidTr="00BC736D">
        <w:tc>
          <w:tcPr>
            <w:tcW w:w="2518" w:type="dxa"/>
            <w:vMerge w:val="restart"/>
          </w:tcPr>
          <w:p w:rsidR="008D3516" w:rsidRPr="003F3047" w:rsidRDefault="008D3516" w:rsidP="00BC736D">
            <w:pPr>
              <w:jc w:val="center"/>
            </w:pPr>
            <w:r w:rsidRPr="003F3047">
              <w:t>Наименование соревнований</w:t>
            </w:r>
          </w:p>
        </w:tc>
        <w:tc>
          <w:tcPr>
            <w:tcW w:w="7096" w:type="dxa"/>
            <w:gridSpan w:val="7"/>
          </w:tcPr>
          <w:p w:rsidR="008D3516" w:rsidRPr="003F3047" w:rsidRDefault="008D3516" w:rsidP="00BC736D">
            <w:pPr>
              <w:jc w:val="center"/>
            </w:pPr>
            <w:r w:rsidRPr="003F3047">
              <w:t>Занятое место</w:t>
            </w:r>
          </w:p>
        </w:tc>
      </w:tr>
      <w:tr w:rsidR="008D3516" w:rsidRPr="003F3047" w:rsidTr="00BC736D">
        <w:tc>
          <w:tcPr>
            <w:tcW w:w="2518" w:type="dxa"/>
            <w:vMerge/>
          </w:tcPr>
          <w:p w:rsidR="008D3516" w:rsidRPr="003F3047" w:rsidRDefault="008D3516" w:rsidP="00BC736D"/>
        </w:tc>
        <w:tc>
          <w:tcPr>
            <w:tcW w:w="992" w:type="dxa"/>
          </w:tcPr>
          <w:p w:rsidR="008D3516" w:rsidRPr="003F3047" w:rsidRDefault="008D3516" w:rsidP="00BC736D">
            <w:pPr>
              <w:jc w:val="center"/>
            </w:pPr>
            <w:r w:rsidRPr="003F3047">
              <w:t>1</w:t>
            </w:r>
          </w:p>
        </w:tc>
        <w:tc>
          <w:tcPr>
            <w:tcW w:w="993" w:type="dxa"/>
          </w:tcPr>
          <w:p w:rsidR="008D3516" w:rsidRPr="003F3047" w:rsidRDefault="008D3516" w:rsidP="00BC736D">
            <w:pPr>
              <w:jc w:val="center"/>
            </w:pPr>
            <w:r w:rsidRPr="003F3047">
              <w:t>2</w:t>
            </w:r>
          </w:p>
        </w:tc>
        <w:tc>
          <w:tcPr>
            <w:tcW w:w="992" w:type="dxa"/>
          </w:tcPr>
          <w:p w:rsidR="008D3516" w:rsidRPr="003F3047" w:rsidRDefault="008D3516" w:rsidP="00BC736D">
            <w:pPr>
              <w:jc w:val="center"/>
            </w:pPr>
            <w:r w:rsidRPr="003F3047">
              <w:t>3</w:t>
            </w:r>
          </w:p>
        </w:tc>
        <w:tc>
          <w:tcPr>
            <w:tcW w:w="992" w:type="dxa"/>
          </w:tcPr>
          <w:p w:rsidR="008D3516" w:rsidRPr="003F3047" w:rsidRDefault="008D3516" w:rsidP="00BC736D">
            <w:pPr>
              <w:jc w:val="center"/>
            </w:pPr>
            <w:r w:rsidRPr="003F3047">
              <w:t>4</w:t>
            </w:r>
          </w:p>
        </w:tc>
        <w:tc>
          <w:tcPr>
            <w:tcW w:w="992" w:type="dxa"/>
          </w:tcPr>
          <w:p w:rsidR="008D3516" w:rsidRPr="003F3047" w:rsidRDefault="008D3516" w:rsidP="00BC736D">
            <w:pPr>
              <w:jc w:val="center"/>
            </w:pPr>
            <w:r w:rsidRPr="003F3047">
              <w:t>5</w:t>
            </w:r>
          </w:p>
        </w:tc>
        <w:tc>
          <w:tcPr>
            <w:tcW w:w="993" w:type="dxa"/>
          </w:tcPr>
          <w:p w:rsidR="008D3516" w:rsidRPr="003F3047" w:rsidRDefault="008D3516" w:rsidP="00BC736D">
            <w:pPr>
              <w:jc w:val="center"/>
            </w:pPr>
            <w:r w:rsidRPr="003F3047">
              <w:t>6</w:t>
            </w:r>
          </w:p>
        </w:tc>
        <w:tc>
          <w:tcPr>
            <w:tcW w:w="1142" w:type="dxa"/>
          </w:tcPr>
          <w:p w:rsidR="008D3516" w:rsidRPr="003F3047" w:rsidRDefault="008D3516" w:rsidP="00BC736D">
            <w:pPr>
              <w:jc w:val="center"/>
            </w:pPr>
            <w:r w:rsidRPr="003F3047">
              <w:t>участие</w:t>
            </w:r>
          </w:p>
        </w:tc>
      </w:tr>
      <w:tr w:rsidR="008D3516" w:rsidRPr="003F3047" w:rsidTr="00BC736D">
        <w:tc>
          <w:tcPr>
            <w:tcW w:w="2518" w:type="dxa"/>
          </w:tcPr>
          <w:p w:rsidR="008D3516" w:rsidRPr="003F3047" w:rsidRDefault="008D3516" w:rsidP="00BC736D">
            <w:pPr>
              <w:jc w:val="center"/>
            </w:pPr>
            <w:r w:rsidRPr="003F3047">
              <w:t>1</w:t>
            </w:r>
          </w:p>
        </w:tc>
        <w:tc>
          <w:tcPr>
            <w:tcW w:w="992" w:type="dxa"/>
          </w:tcPr>
          <w:p w:rsidR="008D3516" w:rsidRPr="003F3047" w:rsidRDefault="008D3516" w:rsidP="00BC736D">
            <w:pPr>
              <w:jc w:val="center"/>
            </w:pPr>
            <w:r w:rsidRPr="003F3047">
              <w:t>2</w:t>
            </w:r>
          </w:p>
        </w:tc>
        <w:tc>
          <w:tcPr>
            <w:tcW w:w="993" w:type="dxa"/>
          </w:tcPr>
          <w:p w:rsidR="008D3516" w:rsidRPr="003F3047" w:rsidRDefault="008D3516" w:rsidP="00BC736D">
            <w:pPr>
              <w:jc w:val="center"/>
            </w:pPr>
            <w:r w:rsidRPr="003F3047">
              <w:t>3</w:t>
            </w:r>
          </w:p>
        </w:tc>
        <w:tc>
          <w:tcPr>
            <w:tcW w:w="992" w:type="dxa"/>
          </w:tcPr>
          <w:p w:rsidR="008D3516" w:rsidRPr="003F3047" w:rsidRDefault="008D3516" w:rsidP="00BC736D">
            <w:pPr>
              <w:jc w:val="center"/>
            </w:pPr>
            <w:r w:rsidRPr="003F3047">
              <w:t>4</w:t>
            </w:r>
          </w:p>
        </w:tc>
        <w:tc>
          <w:tcPr>
            <w:tcW w:w="992" w:type="dxa"/>
          </w:tcPr>
          <w:p w:rsidR="008D3516" w:rsidRPr="003F3047" w:rsidRDefault="008D3516" w:rsidP="00BC736D">
            <w:pPr>
              <w:jc w:val="center"/>
            </w:pPr>
            <w:r w:rsidRPr="003F3047">
              <w:t>5</w:t>
            </w:r>
          </w:p>
        </w:tc>
        <w:tc>
          <w:tcPr>
            <w:tcW w:w="992" w:type="dxa"/>
          </w:tcPr>
          <w:p w:rsidR="008D3516" w:rsidRPr="003F3047" w:rsidRDefault="008D3516" w:rsidP="00BC736D">
            <w:pPr>
              <w:jc w:val="center"/>
            </w:pPr>
            <w:r w:rsidRPr="003F3047">
              <w:t>6</w:t>
            </w:r>
          </w:p>
        </w:tc>
        <w:tc>
          <w:tcPr>
            <w:tcW w:w="993" w:type="dxa"/>
          </w:tcPr>
          <w:p w:rsidR="008D3516" w:rsidRPr="003F3047" w:rsidRDefault="008D3516" w:rsidP="00BC736D">
            <w:pPr>
              <w:jc w:val="center"/>
            </w:pPr>
            <w:r w:rsidRPr="003F3047">
              <w:t>7</w:t>
            </w:r>
          </w:p>
        </w:tc>
        <w:tc>
          <w:tcPr>
            <w:tcW w:w="1142" w:type="dxa"/>
          </w:tcPr>
          <w:p w:rsidR="008D3516" w:rsidRPr="003F3047" w:rsidRDefault="008D3516" w:rsidP="00BC736D">
            <w:pPr>
              <w:jc w:val="center"/>
            </w:pPr>
            <w:r w:rsidRPr="003F3047">
              <w:t>8</w:t>
            </w:r>
          </w:p>
        </w:tc>
      </w:tr>
      <w:tr w:rsidR="008D3516" w:rsidRPr="003F3047" w:rsidTr="00BC736D">
        <w:tc>
          <w:tcPr>
            <w:tcW w:w="9614" w:type="dxa"/>
            <w:gridSpan w:val="8"/>
          </w:tcPr>
          <w:p w:rsidR="008D3516" w:rsidRPr="003F3047" w:rsidRDefault="008D3516" w:rsidP="00BC736D">
            <w:pPr>
              <w:jc w:val="center"/>
            </w:pPr>
            <w:r w:rsidRPr="003F3047">
              <w:t>Олимпийские виды спорта (спортивные дисциплины), а также в неолимпийской дисциплине Олимпийского вида спорта, в котором разыгрывается более 30 комплектов медалей на Олимпийских играх</w:t>
            </w:r>
          </w:p>
        </w:tc>
      </w:tr>
      <w:tr w:rsidR="008D3516" w:rsidRPr="003F3047" w:rsidTr="00BC736D">
        <w:tc>
          <w:tcPr>
            <w:tcW w:w="2518" w:type="dxa"/>
            <w:vAlign w:val="center"/>
          </w:tcPr>
          <w:p w:rsidR="008D3516" w:rsidRPr="003F3047" w:rsidRDefault="008D3516" w:rsidP="00BC736D">
            <w:r w:rsidRPr="003F3047">
              <w:t xml:space="preserve">Летние и зимние, Олимпийские игры, </w:t>
            </w:r>
            <w:proofErr w:type="spellStart"/>
            <w:r w:rsidRPr="003F3047">
              <w:t>Паралимпийские</w:t>
            </w:r>
            <w:proofErr w:type="spellEnd"/>
            <w:r w:rsidRPr="003F3047">
              <w:t xml:space="preserve"> </w:t>
            </w:r>
            <w:proofErr w:type="spellStart"/>
            <w:proofErr w:type="gramStart"/>
            <w:r w:rsidRPr="003F3047">
              <w:t>иг-ры</w:t>
            </w:r>
            <w:proofErr w:type="spellEnd"/>
            <w:proofErr w:type="gramEnd"/>
            <w:r w:rsidRPr="003F3047">
              <w:t xml:space="preserve">, </w:t>
            </w:r>
            <w:proofErr w:type="spellStart"/>
            <w:r w:rsidRPr="003F3047">
              <w:t>сурдлимпийские</w:t>
            </w:r>
            <w:proofErr w:type="spellEnd"/>
            <w:r w:rsidRPr="003F3047">
              <w:t xml:space="preserve"> игры</w:t>
            </w:r>
          </w:p>
        </w:tc>
        <w:tc>
          <w:tcPr>
            <w:tcW w:w="992" w:type="dxa"/>
            <w:vAlign w:val="center"/>
          </w:tcPr>
          <w:p w:rsidR="008D3516" w:rsidRPr="003F3047" w:rsidRDefault="008D3516" w:rsidP="00BC736D">
            <w:pPr>
              <w:jc w:val="center"/>
            </w:pPr>
            <w:r w:rsidRPr="003F3047">
              <w:t>от 350 до 800</w:t>
            </w:r>
          </w:p>
        </w:tc>
        <w:tc>
          <w:tcPr>
            <w:tcW w:w="993" w:type="dxa"/>
            <w:vAlign w:val="center"/>
          </w:tcPr>
          <w:p w:rsidR="008D3516" w:rsidRPr="003F3047" w:rsidRDefault="008D3516" w:rsidP="00BC736D">
            <w:pPr>
              <w:jc w:val="center"/>
            </w:pPr>
            <w:r w:rsidRPr="003F3047">
              <w:t>от 300 до 720</w:t>
            </w:r>
          </w:p>
        </w:tc>
        <w:tc>
          <w:tcPr>
            <w:tcW w:w="992" w:type="dxa"/>
            <w:vAlign w:val="center"/>
          </w:tcPr>
          <w:p w:rsidR="008D3516" w:rsidRPr="003F3047" w:rsidRDefault="008D3516" w:rsidP="00BC736D">
            <w:pPr>
              <w:jc w:val="center"/>
            </w:pPr>
            <w:r w:rsidRPr="003F3047">
              <w:t>от 300 до 720</w:t>
            </w:r>
          </w:p>
        </w:tc>
        <w:tc>
          <w:tcPr>
            <w:tcW w:w="992" w:type="dxa"/>
            <w:vAlign w:val="center"/>
          </w:tcPr>
          <w:p w:rsidR="008D3516" w:rsidRPr="003F3047" w:rsidRDefault="008D3516" w:rsidP="00BC736D">
            <w:pPr>
              <w:jc w:val="center"/>
            </w:pPr>
            <w:r w:rsidRPr="003F3047">
              <w:t>от 250 до 640</w:t>
            </w:r>
          </w:p>
        </w:tc>
        <w:tc>
          <w:tcPr>
            <w:tcW w:w="992" w:type="dxa"/>
            <w:vAlign w:val="center"/>
          </w:tcPr>
          <w:p w:rsidR="008D3516" w:rsidRPr="003F3047" w:rsidRDefault="008D3516" w:rsidP="00BC736D">
            <w:pPr>
              <w:jc w:val="center"/>
            </w:pPr>
            <w:r w:rsidRPr="003F3047">
              <w:t>от 225 до 560</w:t>
            </w:r>
          </w:p>
        </w:tc>
        <w:tc>
          <w:tcPr>
            <w:tcW w:w="993" w:type="dxa"/>
            <w:vAlign w:val="center"/>
          </w:tcPr>
          <w:p w:rsidR="008D3516" w:rsidRPr="003F3047" w:rsidRDefault="008D3516" w:rsidP="00BC736D">
            <w:pPr>
              <w:jc w:val="center"/>
            </w:pPr>
            <w:r w:rsidRPr="003F3047">
              <w:t>от 225 до 560</w:t>
            </w:r>
          </w:p>
        </w:tc>
        <w:tc>
          <w:tcPr>
            <w:tcW w:w="1142" w:type="dxa"/>
            <w:vAlign w:val="center"/>
          </w:tcPr>
          <w:p w:rsidR="008D3516" w:rsidRPr="003F3047" w:rsidRDefault="008D3516" w:rsidP="00BC736D">
            <w:pPr>
              <w:jc w:val="center"/>
            </w:pPr>
            <w:r w:rsidRPr="003F3047">
              <w:t>от 200 до 480</w:t>
            </w:r>
          </w:p>
        </w:tc>
      </w:tr>
      <w:tr w:rsidR="008D3516" w:rsidRPr="003F3047" w:rsidTr="00BC736D">
        <w:tc>
          <w:tcPr>
            <w:tcW w:w="2518" w:type="dxa"/>
            <w:vAlign w:val="center"/>
          </w:tcPr>
          <w:p w:rsidR="008D3516" w:rsidRPr="003F3047" w:rsidRDefault="008D3516" w:rsidP="00BC736D">
            <w:r w:rsidRPr="003F3047">
              <w:t>Чемпионат мира</w:t>
            </w:r>
          </w:p>
        </w:tc>
        <w:tc>
          <w:tcPr>
            <w:tcW w:w="992" w:type="dxa"/>
            <w:vAlign w:val="center"/>
          </w:tcPr>
          <w:p w:rsidR="008D3516" w:rsidRPr="003F3047" w:rsidRDefault="008D3516" w:rsidP="00BC736D">
            <w:pPr>
              <w:jc w:val="center"/>
            </w:pPr>
            <w:r w:rsidRPr="003F3047">
              <w:t>от 350 до 800</w:t>
            </w:r>
          </w:p>
        </w:tc>
        <w:tc>
          <w:tcPr>
            <w:tcW w:w="993" w:type="dxa"/>
            <w:vAlign w:val="center"/>
          </w:tcPr>
          <w:p w:rsidR="008D3516" w:rsidRPr="003F3047" w:rsidRDefault="008D3516" w:rsidP="00BC736D">
            <w:pPr>
              <w:jc w:val="center"/>
            </w:pPr>
            <w:r w:rsidRPr="003F3047">
              <w:t>от 300 до 720</w:t>
            </w:r>
          </w:p>
        </w:tc>
        <w:tc>
          <w:tcPr>
            <w:tcW w:w="992" w:type="dxa"/>
            <w:vAlign w:val="center"/>
          </w:tcPr>
          <w:p w:rsidR="008D3516" w:rsidRPr="003F3047" w:rsidRDefault="008D3516" w:rsidP="00BC736D">
            <w:pPr>
              <w:jc w:val="center"/>
            </w:pPr>
            <w:r w:rsidRPr="003F3047">
              <w:t>от 300 до 720</w:t>
            </w:r>
          </w:p>
        </w:tc>
        <w:tc>
          <w:tcPr>
            <w:tcW w:w="992" w:type="dxa"/>
            <w:vAlign w:val="center"/>
          </w:tcPr>
          <w:p w:rsidR="008D3516" w:rsidRPr="003F3047" w:rsidRDefault="008D3516" w:rsidP="00BC736D">
            <w:pPr>
              <w:jc w:val="center"/>
            </w:pPr>
            <w:r w:rsidRPr="003F3047">
              <w:t>от 250 до 640</w:t>
            </w:r>
          </w:p>
        </w:tc>
        <w:tc>
          <w:tcPr>
            <w:tcW w:w="992" w:type="dxa"/>
            <w:vAlign w:val="center"/>
          </w:tcPr>
          <w:p w:rsidR="008D3516" w:rsidRPr="003F3047" w:rsidRDefault="008D3516" w:rsidP="00BC736D">
            <w:pPr>
              <w:jc w:val="center"/>
            </w:pPr>
            <w:r w:rsidRPr="003F3047">
              <w:t>от 225 до 560</w:t>
            </w:r>
          </w:p>
        </w:tc>
        <w:tc>
          <w:tcPr>
            <w:tcW w:w="993" w:type="dxa"/>
            <w:vAlign w:val="center"/>
          </w:tcPr>
          <w:p w:rsidR="008D3516" w:rsidRPr="003F3047" w:rsidRDefault="008D3516" w:rsidP="00BC736D">
            <w:pPr>
              <w:jc w:val="center"/>
            </w:pPr>
            <w:r w:rsidRPr="003F3047">
              <w:t>от 225 до 560</w:t>
            </w:r>
          </w:p>
        </w:tc>
        <w:tc>
          <w:tcPr>
            <w:tcW w:w="1142" w:type="dxa"/>
            <w:vAlign w:val="center"/>
          </w:tcPr>
          <w:p w:rsidR="008D3516" w:rsidRPr="003F3047" w:rsidRDefault="008D3516" w:rsidP="00BC736D">
            <w:pPr>
              <w:jc w:val="center"/>
            </w:pPr>
            <w:r w:rsidRPr="003F3047">
              <w:t>от 200 до 480</w:t>
            </w:r>
          </w:p>
        </w:tc>
      </w:tr>
      <w:tr w:rsidR="008D3516" w:rsidRPr="003F3047" w:rsidTr="00BC736D">
        <w:tc>
          <w:tcPr>
            <w:tcW w:w="2518" w:type="dxa"/>
            <w:vAlign w:val="center"/>
          </w:tcPr>
          <w:p w:rsidR="008D3516" w:rsidRPr="003F3047" w:rsidRDefault="008D3516" w:rsidP="00BC736D">
            <w:r w:rsidRPr="003F3047">
              <w:t>Чемпионат Европы, Европейские игры</w:t>
            </w:r>
          </w:p>
        </w:tc>
        <w:tc>
          <w:tcPr>
            <w:tcW w:w="992" w:type="dxa"/>
            <w:vAlign w:val="center"/>
          </w:tcPr>
          <w:p w:rsidR="008D3516" w:rsidRPr="003F3047" w:rsidRDefault="008D3516" w:rsidP="00BC736D">
            <w:pPr>
              <w:jc w:val="center"/>
            </w:pPr>
            <w:r w:rsidRPr="003F3047">
              <w:t>от 250 до 640</w:t>
            </w:r>
          </w:p>
        </w:tc>
        <w:tc>
          <w:tcPr>
            <w:tcW w:w="993" w:type="dxa"/>
            <w:vAlign w:val="center"/>
          </w:tcPr>
          <w:p w:rsidR="008D3516" w:rsidRPr="003F3047" w:rsidRDefault="008D3516" w:rsidP="00BC736D">
            <w:pPr>
              <w:jc w:val="center"/>
            </w:pPr>
            <w:r w:rsidRPr="003F3047">
              <w:t>от 225 до 560</w:t>
            </w:r>
          </w:p>
        </w:tc>
        <w:tc>
          <w:tcPr>
            <w:tcW w:w="992" w:type="dxa"/>
            <w:vAlign w:val="center"/>
          </w:tcPr>
          <w:p w:rsidR="008D3516" w:rsidRPr="003F3047" w:rsidRDefault="008D3516" w:rsidP="00BC736D">
            <w:pPr>
              <w:jc w:val="center"/>
            </w:pPr>
            <w:r w:rsidRPr="003F3047">
              <w:t>от 225 до 560</w:t>
            </w:r>
          </w:p>
        </w:tc>
        <w:tc>
          <w:tcPr>
            <w:tcW w:w="992" w:type="dxa"/>
            <w:vAlign w:val="center"/>
          </w:tcPr>
          <w:p w:rsidR="008D3516" w:rsidRPr="003F3047" w:rsidRDefault="008D3516" w:rsidP="00BC736D">
            <w:pPr>
              <w:jc w:val="center"/>
            </w:pPr>
            <w:r w:rsidRPr="003F3047">
              <w:t>от 200 до 480</w:t>
            </w:r>
          </w:p>
        </w:tc>
        <w:tc>
          <w:tcPr>
            <w:tcW w:w="992" w:type="dxa"/>
            <w:vAlign w:val="center"/>
          </w:tcPr>
          <w:p w:rsidR="008D3516" w:rsidRPr="003F3047" w:rsidRDefault="008D3516" w:rsidP="00BC736D">
            <w:pPr>
              <w:jc w:val="center"/>
            </w:pPr>
            <w:r w:rsidRPr="003F3047">
              <w:t>от 200 до 440</w:t>
            </w:r>
          </w:p>
        </w:tc>
        <w:tc>
          <w:tcPr>
            <w:tcW w:w="993" w:type="dxa"/>
            <w:vAlign w:val="center"/>
          </w:tcPr>
          <w:p w:rsidR="008D3516" w:rsidRPr="003F3047" w:rsidRDefault="008D3516" w:rsidP="00BC736D">
            <w:pPr>
              <w:jc w:val="center"/>
            </w:pPr>
            <w:r w:rsidRPr="003F3047">
              <w:t>от 200 до 440</w:t>
            </w:r>
          </w:p>
        </w:tc>
        <w:tc>
          <w:tcPr>
            <w:tcW w:w="1142" w:type="dxa"/>
            <w:vAlign w:val="center"/>
          </w:tcPr>
          <w:p w:rsidR="008D3516" w:rsidRPr="003F3047" w:rsidRDefault="008D3516" w:rsidP="00BC736D">
            <w:pPr>
              <w:jc w:val="center"/>
            </w:pPr>
            <w:r w:rsidRPr="003F3047">
              <w:t>от 150 до 400</w:t>
            </w:r>
          </w:p>
        </w:tc>
      </w:tr>
      <w:tr w:rsidR="008D3516" w:rsidRPr="003F3047" w:rsidTr="00BC736D">
        <w:tc>
          <w:tcPr>
            <w:tcW w:w="2518" w:type="dxa"/>
            <w:vAlign w:val="center"/>
          </w:tcPr>
          <w:p w:rsidR="008D3516" w:rsidRPr="003F3047" w:rsidRDefault="008D3516" w:rsidP="00BC736D">
            <w:r w:rsidRPr="003F3047">
              <w:lastRenderedPageBreak/>
              <w:t>Кубок мира (сумма этапов или филиал)</w:t>
            </w:r>
          </w:p>
        </w:tc>
        <w:tc>
          <w:tcPr>
            <w:tcW w:w="992" w:type="dxa"/>
            <w:vAlign w:val="center"/>
          </w:tcPr>
          <w:p w:rsidR="008D3516" w:rsidRPr="003F3047" w:rsidRDefault="008D3516" w:rsidP="00BC736D">
            <w:pPr>
              <w:jc w:val="center"/>
            </w:pPr>
            <w:r w:rsidRPr="003F3047">
              <w:t>от 250 до 640</w:t>
            </w:r>
          </w:p>
        </w:tc>
        <w:tc>
          <w:tcPr>
            <w:tcW w:w="993" w:type="dxa"/>
            <w:vAlign w:val="center"/>
          </w:tcPr>
          <w:p w:rsidR="008D3516" w:rsidRPr="003F3047" w:rsidRDefault="008D3516" w:rsidP="00BC736D">
            <w:pPr>
              <w:jc w:val="center"/>
            </w:pPr>
            <w:r w:rsidRPr="003F3047">
              <w:t>от 225 до 560</w:t>
            </w:r>
          </w:p>
        </w:tc>
        <w:tc>
          <w:tcPr>
            <w:tcW w:w="992" w:type="dxa"/>
            <w:vAlign w:val="center"/>
          </w:tcPr>
          <w:p w:rsidR="008D3516" w:rsidRPr="003F3047" w:rsidRDefault="008D3516" w:rsidP="00BC736D">
            <w:pPr>
              <w:jc w:val="center"/>
            </w:pPr>
            <w:r w:rsidRPr="003F3047">
              <w:t>от 225 до 560</w:t>
            </w:r>
          </w:p>
        </w:tc>
        <w:tc>
          <w:tcPr>
            <w:tcW w:w="992" w:type="dxa"/>
            <w:vAlign w:val="center"/>
          </w:tcPr>
          <w:p w:rsidR="008D3516" w:rsidRPr="003F3047" w:rsidRDefault="008D3516" w:rsidP="00BC736D">
            <w:pPr>
              <w:jc w:val="center"/>
            </w:pPr>
            <w:r w:rsidRPr="003F3047">
              <w:t>от 200 до 480</w:t>
            </w:r>
          </w:p>
        </w:tc>
        <w:tc>
          <w:tcPr>
            <w:tcW w:w="992" w:type="dxa"/>
            <w:vAlign w:val="center"/>
          </w:tcPr>
          <w:p w:rsidR="008D3516" w:rsidRPr="003F3047" w:rsidRDefault="008D3516" w:rsidP="00BC736D">
            <w:pPr>
              <w:jc w:val="center"/>
            </w:pPr>
            <w:r w:rsidRPr="003F3047">
              <w:t>от 200 до 440</w:t>
            </w:r>
          </w:p>
        </w:tc>
        <w:tc>
          <w:tcPr>
            <w:tcW w:w="993" w:type="dxa"/>
            <w:vAlign w:val="center"/>
          </w:tcPr>
          <w:p w:rsidR="008D3516" w:rsidRPr="003F3047" w:rsidRDefault="008D3516" w:rsidP="00BC736D">
            <w:pPr>
              <w:jc w:val="center"/>
            </w:pPr>
            <w:r w:rsidRPr="003F3047">
              <w:t>от 200 до 440</w:t>
            </w:r>
          </w:p>
        </w:tc>
        <w:tc>
          <w:tcPr>
            <w:tcW w:w="1142" w:type="dxa"/>
            <w:vAlign w:val="center"/>
          </w:tcPr>
          <w:p w:rsidR="008D3516" w:rsidRPr="003F3047" w:rsidRDefault="008D3516" w:rsidP="00BC736D">
            <w:pPr>
              <w:jc w:val="center"/>
            </w:pPr>
            <w:r w:rsidRPr="003F3047">
              <w:t>от 150 до 400</w:t>
            </w:r>
          </w:p>
        </w:tc>
      </w:tr>
      <w:tr w:rsidR="008D3516" w:rsidRPr="003F3047" w:rsidTr="00BC736D">
        <w:tc>
          <w:tcPr>
            <w:tcW w:w="2518" w:type="dxa"/>
            <w:vAlign w:val="center"/>
          </w:tcPr>
          <w:p w:rsidR="008D3516" w:rsidRPr="003F3047" w:rsidRDefault="008D3516" w:rsidP="00BC736D">
            <w:r w:rsidRPr="003F3047">
              <w:t>Кубок Европы (сумма этапов или финал)</w:t>
            </w:r>
          </w:p>
        </w:tc>
        <w:tc>
          <w:tcPr>
            <w:tcW w:w="992" w:type="dxa"/>
            <w:vAlign w:val="center"/>
          </w:tcPr>
          <w:p w:rsidR="008D3516" w:rsidRPr="003F3047" w:rsidRDefault="008D3516" w:rsidP="00BC736D">
            <w:pPr>
              <w:jc w:val="center"/>
            </w:pPr>
            <w:r w:rsidRPr="003F3047">
              <w:t>от 225 до 560</w:t>
            </w:r>
          </w:p>
        </w:tc>
        <w:tc>
          <w:tcPr>
            <w:tcW w:w="993" w:type="dxa"/>
            <w:vAlign w:val="center"/>
          </w:tcPr>
          <w:p w:rsidR="008D3516" w:rsidRPr="003F3047" w:rsidRDefault="008D3516" w:rsidP="00BC736D">
            <w:pPr>
              <w:jc w:val="center"/>
            </w:pPr>
            <w:r w:rsidRPr="003F3047">
              <w:t>от 225 до 520</w:t>
            </w:r>
          </w:p>
        </w:tc>
        <w:tc>
          <w:tcPr>
            <w:tcW w:w="992" w:type="dxa"/>
            <w:vAlign w:val="center"/>
          </w:tcPr>
          <w:p w:rsidR="008D3516" w:rsidRPr="003F3047" w:rsidRDefault="008D3516" w:rsidP="00BC736D">
            <w:pPr>
              <w:jc w:val="center"/>
            </w:pPr>
            <w:r w:rsidRPr="003F3047">
              <w:t>от 200 до 480</w:t>
            </w:r>
          </w:p>
        </w:tc>
        <w:tc>
          <w:tcPr>
            <w:tcW w:w="992" w:type="dxa"/>
            <w:vAlign w:val="center"/>
          </w:tcPr>
          <w:p w:rsidR="008D3516" w:rsidRPr="003F3047" w:rsidRDefault="008D3516" w:rsidP="00BC736D">
            <w:pPr>
              <w:jc w:val="center"/>
            </w:pPr>
            <w:r w:rsidRPr="003F3047">
              <w:t>от 150 до 400</w:t>
            </w:r>
          </w:p>
        </w:tc>
        <w:tc>
          <w:tcPr>
            <w:tcW w:w="992" w:type="dxa"/>
            <w:vAlign w:val="center"/>
          </w:tcPr>
          <w:p w:rsidR="008D3516" w:rsidRPr="003F3047" w:rsidRDefault="008D3516" w:rsidP="00BC736D">
            <w:pPr>
              <w:jc w:val="center"/>
            </w:pPr>
            <w:r w:rsidRPr="003F3047">
              <w:t>от 125 до 360</w:t>
            </w:r>
          </w:p>
        </w:tc>
        <w:tc>
          <w:tcPr>
            <w:tcW w:w="993" w:type="dxa"/>
            <w:vAlign w:val="center"/>
          </w:tcPr>
          <w:p w:rsidR="008D3516" w:rsidRPr="003F3047" w:rsidRDefault="008D3516" w:rsidP="00BC736D">
            <w:pPr>
              <w:jc w:val="center"/>
            </w:pPr>
            <w:r w:rsidRPr="003F3047">
              <w:t>от 125 до 344</w:t>
            </w:r>
          </w:p>
        </w:tc>
        <w:tc>
          <w:tcPr>
            <w:tcW w:w="1142" w:type="dxa"/>
            <w:vAlign w:val="center"/>
          </w:tcPr>
          <w:p w:rsidR="008D3516" w:rsidRPr="003F3047" w:rsidRDefault="008D3516" w:rsidP="00BC736D">
            <w:pPr>
              <w:jc w:val="center"/>
            </w:pPr>
            <w:r w:rsidRPr="003F3047">
              <w:t>от 125 до 320</w:t>
            </w:r>
          </w:p>
        </w:tc>
      </w:tr>
      <w:tr w:rsidR="008D3516" w:rsidRPr="003F3047" w:rsidTr="00BC736D">
        <w:tc>
          <w:tcPr>
            <w:tcW w:w="2518" w:type="dxa"/>
            <w:vAlign w:val="center"/>
          </w:tcPr>
          <w:p w:rsidR="008D3516" w:rsidRPr="003F3047" w:rsidRDefault="008D3516" w:rsidP="00BC736D">
            <w:r w:rsidRPr="003F3047">
              <w:t>Первенство мира</w:t>
            </w:r>
          </w:p>
        </w:tc>
        <w:tc>
          <w:tcPr>
            <w:tcW w:w="992" w:type="dxa"/>
            <w:vAlign w:val="center"/>
          </w:tcPr>
          <w:p w:rsidR="008D3516" w:rsidRPr="003F3047" w:rsidRDefault="008D3516" w:rsidP="00BC736D">
            <w:pPr>
              <w:jc w:val="center"/>
            </w:pPr>
            <w:r w:rsidRPr="003F3047">
              <w:t>от 200 до 480</w:t>
            </w:r>
          </w:p>
        </w:tc>
        <w:tc>
          <w:tcPr>
            <w:tcW w:w="993" w:type="dxa"/>
            <w:vAlign w:val="center"/>
          </w:tcPr>
          <w:p w:rsidR="008D3516" w:rsidRPr="003F3047" w:rsidRDefault="008D3516" w:rsidP="00BC736D">
            <w:pPr>
              <w:jc w:val="center"/>
            </w:pPr>
            <w:r w:rsidRPr="003F3047">
              <w:t>от 150 до 400</w:t>
            </w:r>
          </w:p>
        </w:tc>
        <w:tc>
          <w:tcPr>
            <w:tcW w:w="992" w:type="dxa"/>
            <w:vAlign w:val="center"/>
          </w:tcPr>
          <w:p w:rsidR="008D3516" w:rsidRPr="003F3047" w:rsidRDefault="008D3516" w:rsidP="00BC736D">
            <w:pPr>
              <w:jc w:val="center"/>
            </w:pPr>
            <w:r w:rsidRPr="003F3047">
              <w:t>от 150 до 400</w:t>
            </w:r>
          </w:p>
        </w:tc>
        <w:tc>
          <w:tcPr>
            <w:tcW w:w="992" w:type="dxa"/>
            <w:vAlign w:val="center"/>
          </w:tcPr>
          <w:p w:rsidR="008D3516" w:rsidRPr="003F3047" w:rsidRDefault="008D3516" w:rsidP="00BC736D">
            <w:pPr>
              <w:jc w:val="center"/>
            </w:pPr>
            <w:r w:rsidRPr="003F3047">
              <w:t>от 125 до 360</w:t>
            </w:r>
          </w:p>
        </w:tc>
        <w:tc>
          <w:tcPr>
            <w:tcW w:w="992" w:type="dxa"/>
            <w:vAlign w:val="center"/>
          </w:tcPr>
          <w:p w:rsidR="008D3516" w:rsidRPr="003F3047" w:rsidRDefault="008D3516" w:rsidP="00BC736D">
            <w:pPr>
              <w:jc w:val="center"/>
            </w:pPr>
            <w:r w:rsidRPr="003F3047">
              <w:t>от 125 до 320</w:t>
            </w:r>
          </w:p>
        </w:tc>
        <w:tc>
          <w:tcPr>
            <w:tcW w:w="993" w:type="dxa"/>
            <w:vAlign w:val="center"/>
          </w:tcPr>
          <w:p w:rsidR="008D3516" w:rsidRPr="003F3047" w:rsidRDefault="008D3516" w:rsidP="00BC736D">
            <w:pPr>
              <w:jc w:val="center"/>
            </w:pPr>
            <w:r w:rsidRPr="003F3047">
              <w:t>от 125 до 320</w:t>
            </w:r>
          </w:p>
        </w:tc>
        <w:tc>
          <w:tcPr>
            <w:tcW w:w="1142" w:type="dxa"/>
            <w:vAlign w:val="center"/>
          </w:tcPr>
          <w:p w:rsidR="008D3516" w:rsidRPr="003F3047" w:rsidRDefault="008D3516" w:rsidP="00BC736D">
            <w:pPr>
              <w:jc w:val="center"/>
            </w:pPr>
            <w:r w:rsidRPr="003F3047">
              <w:t>от 100 до 240</w:t>
            </w:r>
          </w:p>
        </w:tc>
      </w:tr>
      <w:tr w:rsidR="008D3516" w:rsidRPr="003F3047" w:rsidTr="00BC736D">
        <w:tc>
          <w:tcPr>
            <w:tcW w:w="2518" w:type="dxa"/>
            <w:vAlign w:val="center"/>
          </w:tcPr>
          <w:p w:rsidR="008D3516" w:rsidRDefault="008D3516" w:rsidP="00BC736D">
            <w:proofErr w:type="gramStart"/>
            <w:r w:rsidRPr="003F3047">
              <w:t>Всемирная</w:t>
            </w:r>
            <w:proofErr w:type="gramEnd"/>
            <w:r w:rsidRPr="003F3047">
              <w:t xml:space="preserve"> </w:t>
            </w:r>
            <w:proofErr w:type="spellStart"/>
            <w:r w:rsidRPr="003F3047">
              <w:t>универ-сиада</w:t>
            </w:r>
            <w:proofErr w:type="spellEnd"/>
            <w:r w:rsidRPr="003F3047">
              <w:t xml:space="preserve">, Всемирные </w:t>
            </w:r>
            <w:proofErr w:type="spellStart"/>
            <w:r w:rsidRPr="003F3047">
              <w:t>иг-ры</w:t>
            </w:r>
            <w:proofErr w:type="spellEnd"/>
            <w:r w:rsidRPr="003F3047">
              <w:t>, Юношеские Олимпийские игры, Европейский юно-</w:t>
            </w:r>
            <w:proofErr w:type="spellStart"/>
            <w:r w:rsidRPr="003F3047">
              <w:t>шеский</w:t>
            </w:r>
            <w:proofErr w:type="spellEnd"/>
            <w:r w:rsidRPr="003F3047">
              <w:t xml:space="preserve"> Олимпийский</w:t>
            </w:r>
          </w:p>
          <w:p w:rsidR="008D3516" w:rsidRDefault="008D3516" w:rsidP="00BC736D">
            <w:r>
              <w:t>фестиваль</w:t>
            </w:r>
          </w:p>
          <w:p w:rsidR="008D3516" w:rsidRPr="003F3047" w:rsidRDefault="008D3516" w:rsidP="00BC736D"/>
        </w:tc>
        <w:tc>
          <w:tcPr>
            <w:tcW w:w="992" w:type="dxa"/>
            <w:vAlign w:val="center"/>
          </w:tcPr>
          <w:p w:rsidR="008D3516" w:rsidRPr="003F3047" w:rsidRDefault="008D3516" w:rsidP="00BC736D">
            <w:pPr>
              <w:jc w:val="center"/>
            </w:pPr>
            <w:r w:rsidRPr="003F3047">
              <w:t>от 250 до 640</w:t>
            </w:r>
          </w:p>
        </w:tc>
        <w:tc>
          <w:tcPr>
            <w:tcW w:w="993" w:type="dxa"/>
            <w:vAlign w:val="center"/>
          </w:tcPr>
          <w:p w:rsidR="008D3516" w:rsidRPr="003F3047" w:rsidRDefault="008D3516" w:rsidP="00BC736D">
            <w:pPr>
              <w:jc w:val="center"/>
            </w:pPr>
            <w:r w:rsidRPr="003F3047">
              <w:t>от 225 до 560</w:t>
            </w:r>
          </w:p>
        </w:tc>
        <w:tc>
          <w:tcPr>
            <w:tcW w:w="992" w:type="dxa"/>
            <w:vAlign w:val="center"/>
          </w:tcPr>
          <w:p w:rsidR="008D3516" w:rsidRPr="003F3047" w:rsidRDefault="008D3516" w:rsidP="00BC736D">
            <w:pPr>
              <w:jc w:val="center"/>
            </w:pPr>
            <w:r w:rsidRPr="003F3047">
              <w:t>от 225 до 560</w:t>
            </w:r>
          </w:p>
        </w:tc>
        <w:tc>
          <w:tcPr>
            <w:tcW w:w="992" w:type="dxa"/>
            <w:vAlign w:val="center"/>
          </w:tcPr>
          <w:p w:rsidR="008D3516" w:rsidRPr="003F3047" w:rsidRDefault="008D3516" w:rsidP="00BC736D">
            <w:pPr>
              <w:jc w:val="center"/>
            </w:pPr>
            <w:r w:rsidRPr="003F3047">
              <w:t>от 200 до 480</w:t>
            </w:r>
          </w:p>
        </w:tc>
        <w:tc>
          <w:tcPr>
            <w:tcW w:w="992" w:type="dxa"/>
            <w:vAlign w:val="center"/>
          </w:tcPr>
          <w:p w:rsidR="008D3516" w:rsidRPr="003F3047" w:rsidRDefault="008D3516" w:rsidP="00BC736D">
            <w:pPr>
              <w:jc w:val="center"/>
            </w:pPr>
            <w:r w:rsidRPr="003F3047">
              <w:t>от 200 до 440</w:t>
            </w:r>
          </w:p>
        </w:tc>
        <w:tc>
          <w:tcPr>
            <w:tcW w:w="993" w:type="dxa"/>
            <w:vAlign w:val="center"/>
          </w:tcPr>
          <w:p w:rsidR="008D3516" w:rsidRPr="003F3047" w:rsidRDefault="008D3516" w:rsidP="00BC736D">
            <w:pPr>
              <w:jc w:val="center"/>
            </w:pPr>
            <w:r w:rsidRPr="003F3047">
              <w:t>от 200 до 440</w:t>
            </w:r>
          </w:p>
        </w:tc>
        <w:tc>
          <w:tcPr>
            <w:tcW w:w="1142" w:type="dxa"/>
            <w:vAlign w:val="center"/>
          </w:tcPr>
          <w:p w:rsidR="008D3516" w:rsidRPr="003F3047" w:rsidRDefault="008D3516" w:rsidP="00BC736D">
            <w:pPr>
              <w:jc w:val="center"/>
            </w:pPr>
            <w:r w:rsidRPr="003F3047">
              <w:t>от 150 до 400</w:t>
            </w:r>
          </w:p>
        </w:tc>
      </w:tr>
      <w:tr w:rsidR="008D3516" w:rsidRPr="003F3047" w:rsidTr="00BC736D">
        <w:tc>
          <w:tcPr>
            <w:tcW w:w="2518" w:type="dxa"/>
          </w:tcPr>
          <w:p w:rsidR="008D3516" w:rsidRPr="003F3047" w:rsidRDefault="008D3516" w:rsidP="00BC736D">
            <w:pPr>
              <w:jc w:val="center"/>
            </w:pPr>
            <w:r w:rsidRPr="003F3047">
              <w:t>1</w:t>
            </w:r>
          </w:p>
        </w:tc>
        <w:tc>
          <w:tcPr>
            <w:tcW w:w="992" w:type="dxa"/>
          </w:tcPr>
          <w:p w:rsidR="008D3516" w:rsidRPr="003F3047" w:rsidRDefault="008D3516" w:rsidP="00BC736D">
            <w:pPr>
              <w:jc w:val="center"/>
            </w:pPr>
            <w:r w:rsidRPr="003F3047">
              <w:t>2</w:t>
            </w:r>
          </w:p>
        </w:tc>
        <w:tc>
          <w:tcPr>
            <w:tcW w:w="993" w:type="dxa"/>
          </w:tcPr>
          <w:p w:rsidR="008D3516" w:rsidRPr="003F3047" w:rsidRDefault="008D3516" w:rsidP="00BC736D">
            <w:pPr>
              <w:jc w:val="center"/>
            </w:pPr>
            <w:r w:rsidRPr="003F3047">
              <w:t>3</w:t>
            </w:r>
          </w:p>
        </w:tc>
        <w:tc>
          <w:tcPr>
            <w:tcW w:w="992" w:type="dxa"/>
          </w:tcPr>
          <w:p w:rsidR="008D3516" w:rsidRPr="003F3047" w:rsidRDefault="008D3516" w:rsidP="00BC736D">
            <w:pPr>
              <w:jc w:val="center"/>
            </w:pPr>
            <w:r w:rsidRPr="003F3047">
              <w:t>4</w:t>
            </w:r>
          </w:p>
        </w:tc>
        <w:tc>
          <w:tcPr>
            <w:tcW w:w="992" w:type="dxa"/>
          </w:tcPr>
          <w:p w:rsidR="008D3516" w:rsidRPr="003F3047" w:rsidRDefault="008D3516" w:rsidP="00BC736D">
            <w:pPr>
              <w:jc w:val="center"/>
            </w:pPr>
            <w:r w:rsidRPr="003F3047">
              <w:t>5</w:t>
            </w:r>
          </w:p>
        </w:tc>
        <w:tc>
          <w:tcPr>
            <w:tcW w:w="992" w:type="dxa"/>
          </w:tcPr>
          <w:p w:rsidR="008D3516" w:rsidRPr="003F3047" w:rsidRDefault="008D3516" w:rsidP="00BC736D">
            <w:pPr>
              <w:jc w:val="center"/>
            </w:pPr>
            <w:r w:rsidRPr="003F3047">
              <w:t>6</w:t>
            </w:r>
          </w:p>
        </w:tc>
        <w:tc>
          <w:tcPr>
            <w:tcW w:w="993" w:type="dxa"/>
          </w:tcPr>
          <w:p w:rsidR="008D3516" w:rsidRPr="003F3047" w:rsidRDefault="008D3516" w:rsidP="00BC736D">
            <w:pPr>
              <w:jc w:val="center"/>
            </w:pPr>
            <w:r w:rsidRPr="003F3047">
              <w:t>7</w:t>
            </w:r>
          </w:p>
        </w:tc>
        <w:tc>
          <w:tcPr>
            <w:tcW w:w="1142" w:type="dxa"/>
          </w:tcPr>
          <w:p w:rsidR="008D3516" w:rsidRPr="003F3047" w:rsidRDefault="008D3516" w:rsidP="00BC736D">
            <w:pPr>
              <w:jc w:val="center"/>
            </w:pPr>
            <w:r w:rsidRPr="003F3047">
              <w:t>8</w:t>
            </w:r>
          </w:p>
        </w:tc>
      </w:tr>
      <w:tr w:rsidR="008D3516" w:rsidRPr="003F3047" w:rsidTr="00BC736D">
        <w:tc>
          <w:tcPr>
            <w:tcW w:w="2518" w:type="dxa"/>
            <w:vAlign w:val="center"/>
          </w:tcPr>
          <w:p w:rsidR="008D3516" w:rsidRPr="003F3047" w:rsidRDefault="008D3516" w:rsidP="00BC736D">
            <w:r w:rsidRPr="003F3047">
              <w:t>Первенство Европы</w:t>
            </w:r>
          </w:p>
        </w:tc>
        <w:tc>
          <w:tcPr>
            <w:tcW w:w="992" w:type="dxa"/>
            <w:vAlign w:val="center"/>
          </w:tcPr>
          <w:p w:rsidR="008D3516" w:rsidRPr="003F3047" w:rsidRDefault="008D3516" w:rsidP="00BC736D">
            <w:pPr>
              <w:jc w:val="center"/>
            </w:pPr>
            <w:r w:rsidRPr="003F3047">
              <w:t>от 150 до 400</w:t>
            </w:r>
          </w:p>
        </w:tc>
        <w:tc>
          <w:tcPr>
            <w:tcW w:w="993" w:type="dxa"/>
            <w:vAlign w:val="center"/>
          </w:tcPr>
          <w:p w:rsidR="008D3516" w:rsidRPr="003F3047" w:rsidRDefault="008D3516" w:rsidP="00BC736D">
            <w:pPr>
              <w:jc w:val="center"/>
            </w:pPr>
            <w:r w:rsidRPr="003F3047">
              <w:t>от 125 до 360</w:t>
            </w:r>
          </w:p>
        </w:tc>
        <w:tc>
          <w:tcPr>
            <w:tcW w:w="992" w:type="dxa"/>
            <w:vAlign w:val="center"/>
          </w:tcPr>
          <w:p w:rsidR="008D3516" w:rsidRPr="003F3047" w:rsidRDefault="008D3516" w:rsidP="00BC736D">
            <w:pPr>
              <w:jc w:val="center"/>
            </w:pPr>
            <w:r w:rsidRPr="003F3047">
              <w:t>от 125 до 360</w:t>
            </w:r>
          </w:p>
        </w:tc>
        <w:tc>
          <w:tcPr>
            <w:tcW w:w="992" w:type="dxa"/>
            <w:vAlign w:val="center"/>
          </w:tcPr>
          <w:p w:rsidR="008D3516" w:rsidRPr="003F3047" w:rsidRDefault="008D3516" w:rsidP="00BC736D">
            <w:pPr>
              <w:jc w:val="center"/>
            </w:pPr>
            <w:r w:rsidRPr="003F3047">
              <w:t>от 125 до 320</w:t>
            </w:r>
          </w:p>
        </w:tc>
        <w:tc>
          <w:tcPr>
            <w:tcW w:w="992" w:type="dxa"/>
            <w:vAlign w:val="center"/>
          </w:tcPr>
          <w:p w:rsidR="008D3516" w:rsidRPr="003F3047" w:rsidRDefault="008D3516" w:rsidP="00BC736D">
            <w:pPr>
              <w:jc w:val="center"/>
            </w:pPr>
            <w:r w:rsidRPr="003F3047">
              <w:t>от 100 до 280</w:t>
            </w:r>
          </w:p>
        </w:tc>
        <w:tc>
          <w:tcPr>
            <w:tcW w:w="993" w:type="dxa"/>
            <w:vAlign w:val="center"/>
          </w:tcPr>
          <w:p w:rsidR="008D3516" w:rsidRPr="003F3047" w:rsidRDefault="008D3516" w:rsidP="00BC736D">
            <w:pPr>
              <w:jc w:val="center"/>
            </w:pPr>
            <w:r w:rsidRPr="003F3047">
              <w:t>от 100 до 280</w:t>
            </w:r>
          </w:p>
        </w:tc>
        <w:tc>
          <w:tcPr>
            <w:tcW w:w="1142" w:type="dxa"/>
            <w:vAlign w:val="center"/>
          </w:tcPr>
          <w:p w:rsidR="008D3516" w:rsidRPr="003F3047" w:rsidRDefault="008D3516" w:rsidP="00BC736D">
            <w:pPr>
              <w:jc w:val="center"/>
            </w:pPr>
            <w:r w:rsidRPr="003F3047">
              <w:t>от 100 до 240</w:t>
            </w:r>
          </w:p>
        </w:tc>
      </w:tr>
      <w:tr w:rsidR="008D3516" w:rsidRPr="003F3047" w:rsidTr="00BC736D">
        <w:tc>
          <w:tcPr>
            <w:tcW w:w="2518" w:type="dxa"/>
            <w:vAlign w:val="center"/>
          </w:tcPr>
          <w:p w:rsidR="008D3516" w:rsidRPr="003F3047" w:rsidRDefault="008D3516" w:rsidP="00BC736D">
            <w:r w:rsidRPr="003F3047">
              <w:t>Чемпионат России</w:t>
            </w:r>
          </w:p>
        </w:tc>
        <w:tc>
          <w:tcPr>
            <w:tcW w:w="992" w:type="dxa"/>
            <w:vAlign w:val="center"/>
          </w:tcPr>
          <w:p w:rsidR="008D3516" w:rsidRPr="003F3047" w:rsidRDefault="008D3516" w:rsidP="00BC736D">
            <w:pPr>
              <w:jc w:val="center"/>
            </w:pPr>
            <w:r w:rsidRPr="003F3047">
              <w:t>от 225 до 560</w:t>
            </w:r>
          </w:p>
        </w:tc>
        <w:tc>
          <w:tcPr>
            <w:tcW w:w="993" w:type="dxa"/>
            <w:vAlign w:val="center"/>
          </w:tcPr>
          <w:p w:rsidR="008D3516" w:rsidRPr="003F3047" w:rsidRDefault="008D3516" w:rsidP="00BC736D">
            <w:pPr>
              <w:jc w:val="center"/>
            </w:pPr>
            <w:r w:rsidRPr="003F3047">
              <w:t>от 200 до 480</w:t>
            </w:r>
          </w:p>
        </w:tc>
        <w:tc>
          <w:tcPr>
            <w:tcW w:w="992" w:type="dxa"/>
            <w:vAlign w:val="center"/>
          </w:tcPr>
          <w:p w:rsidR="008D3516" w:rsidRPr="003F3047" w:rsidRDefault="008D3516" w:rsidP="00BC736D">
            <w:pPr>
              <w:jc w:val="center"/>
            </w:pPr>
            <w:r w:rsidRPr="003F3047">
              <w:t>от 200 до 480</w:t>
            </w:r>
          </w:p>
        </w:tc>
        <w:tc>
          <w:tcPr>
            <w:tcW w:w="992" w:type="dxa"/>
            <w:vAlign w:val="center"/>
          </w:tcPr>
          <w:p w:rsidR="008D3516" w:rsidRPr="003F3047" w:rsidRDefault="008D3516" w:rsidP="00BC736D">
            <w:pPr>
              <w:jc w:val="center"/>
            </w:pPr>
            <w:r w:rsidRPr="003F3047">
              <w:t>от 100 до 280</w:t>
            </w:r>
          </w:p>
        </w:tc>
        <w:tc>
          <w:tcPr>
            <w:tcW w:w="992" w:type="dxa"/>
            <w:vAlign w:val="center"/>
          </w:tcPr>
          <w:p w:rsidR="008D3516" w:rsidRPr="003F3047" w:rsidRDefault="008D3516" w:rsidP="00BC736D">
            <w:pPr>
              <w:jc w:val="center"/>
            </w:pPr>
            <w:r w:rsidRPr="003F3047">
              <w:t>от 100 до 225</w:t>
            </w:r>
          </w:p>
        </w:tc>
        <w:tc>
          <w:tcPr>
            <w:tcW w:w="993" w:type="dxa"/>
            <w:vAlign w:val="center"/>
          </w:tcPr>
          <w:p w:rsidR="008D3516" w:rsidRPr="003F3047" w:rsidRDefault="008D3516" w:rsidP="00BC736D">
            <w:pPr>
              <w:jc w:val="center"/>
            </w:pPr>
            <w:r w:rsidRPr="003F3047">
              <w:t>от 100 до 225</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Кубок России (сумма этапов или финал)</w:t>
            </w:r>
          </w:p>
        </w:tc>
        <w:tc>
          <w:tcPr>
            <w:tcW w:w="992" w:type="dxa"/>
            <w:vAlign w:val="center"/>
          </w:tcPr>
          <w:p w:rsidR="008D3516" w:rsidRPr="003F3047" w:rsidRDefault="008D3516" w:rsidP="00BC736D">
            <w:pPr>
              <w:jc w:val="center"/>
            </w:pPr>
            <w:r w:rsidRPr="003F3047">
              <w:t>от 225 до 560</w:t>
            </w:r>
          </w:p>
        </w:tc>
        <w:tc>
          <w:tcPr>
            <w:tcW w:w="993" w:type="dxa"/>
            <w:vAlign w:val="center"/>
          </w:tcPr>
          <w:p w:rsidR="008D3516" w:rsidRPr="003F3047" w:rsidRDefault="008D3516" w:rsidP="00BC736D">
            <w:pPr>
              <w:jc w:val="center"/>
            </w:pPr>
            <w:r w:rsidRPr="003F3047">
              <w:t>от 200 до 480</w:t>
            </w:r>
          </w:p>
        </w:tc>
        <w:tc>
          <w:tcPr>
            <w:tcW w:w="992" w:type="dxa"/>
            <w:vAlign w:val="center"/>
          </w:tcPr>
          <w:p w:rsidR="008D3516" w:rsidRPr="003F3047" w:rsidRDefault="008D3516" w:rsidP="00BC736D">
            <w:pPr>
              <w:jc w:val="center"/>
            </w:pPr>
            <w:r w:rsidRPr="003F3047">
              <w:t>от 200 до 480</w:t>
            </w:r>
          </w:p>
        </w:tc>
        <w:tc>
          <w:tcPr>
            <w:tcW w:w="992" w:type="dxa"/>
            <w:vAlign w:val="center"/>
          </w:tcPr>
          <w:p w:rsidR="008D3516" w:rsidRPr="003F3047" w:rsidRDefault="008D3516" w:rsidP="00BC736D">
            <w:pPr>
              <w:jc w:val="center"/>
            </w:pPr>
            <w:r w:rsidRPr="003F3047">
              <w:t>–</w:t>
            </w:r>
          </w:p>
        </w:tc>
        <w:tc>
          <w:tcPr>
            <w:tcW w:w="992" w:type="dxa"/>
            <w:vAlign w:val="center"/>
          </w:tcPr>
          <w:p w:rsidR="008D3516" w:rsidRPr="003F3047" w:rsidRDefault="008D3516" w:rsidP="00BC736D">
            <w:pPr>
              <w:jc w:val="center"/>
            </w:pPr>
            <w:r w:rsidRPr="003F3047">
              <w:t>–</w:t>
            </w:r>
          </w:p>
        </w:tc>
        <w:tc>
          <w:tcPr>
            <w:tcW w:w="993" w:type="dxa"/>
            <w:vAlign w:val="center"/>
          </w:tcPr>
          <w:p w:rsidR="008D3516" w:rsidRPr="003F3047" w:rsidRDefault="008D3516" w:rsidP="00BC736D">
            <w:pPr>
              <w:jc w:val="center"/>
            </w:pPr>
            <w:r w:rsidRPr="003F3047">
              <w:t>–</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Первенство России (среди молодежи)</w:t>
            </w:r>
          </w:p>
        </w:tc>
        <w:tc>
          <w:tcPr>
            <w:tcW w:w="992" w:type="dxa"/>
            <w:vAlign w:val="center"/>
          </w:tcPr>
          <w:p w:rsidR="008D3516" w:rsidRPr="003F3047" w:rsidRDefault="008D3516" w:rsidP="00BC736D">
            <w:pPr>
              <w:jc w:val="center"/>
            </w:pPr>
            <w:r w:rsidRPr="003F3047">
              <w:t>от 150 до 400</w:t>
            </w:r>
          </w:p>
        </w:tc>
        <w:tc>
          <w:tcPr>
            <w:tcW w:w="993" w:type="dxa"/>
            <w:vAlign w:val="center"/>
          </w:tcPr>
          <w:p w:rsidR="008D3516" w:rsidRPr="003F3047" w:rsidRDefault="008D3516" w:rsidP="00BC736D">
            <w:pPr>
              <w:jc w:val="center"/>
            </w:pPr>
            <w:r w:rsidRPr="003F3047">
              <w:t>от 125 до 360</w:t>
            </w:r>
          </w:p>
        </w:tc>
        <w:tc>
          <w:tcPr>
            <w:tcW w:w="992" w:type="dxa"/>
            <w:vAlign w:val="center"/>
          </w:tcPr>
          <w:p w:rsidR="008D3516" w:rsidRPr="003F3047" w:rsidRDefault="008D3516" w:rsidP="00BC736D">
            <w:pPr>
              <w:jc w:val="center"/>
            </w:pPr>
            <w:r w:rsidRPr="003F3047">
              <w:t>от 125 до 320</w:t>
            </w:r>
          </w:p>
        </w:tc>
        <w:tc>
          <w:tcPr>
            <w:tcW w:w="992" w:type="dxa"/>
            <w:vAlign w:val="center"/>
          </w:tcPr>
          <w:p w:rsidR="008D3516" w:rsidRPr="003F3047" w:rsidRDefault="008D3516" w:rsidP="00BC736D">
            <w:pPr>
              <w:jc w:val="center"/>
            </w:pPr>
            <w:r w:rsidRPr="003F3047">
              <w:t>от 10 до 150</w:t>
            </w:r>
          </w:p>
        </w:tc>
        <w:tc>
          <w:tcPr>
            <w:tcW w:w="992" w:type="dxa"/>
            <w:vAlign w:val="center"/>
          </w:tcPr>
          <w:p w:rsidR="008D3516" w:rsidRPr="003F3047" w:rsidRDefault="008D3516" w:rsidP="00BC736D">
            <w:pPr>
              <w:jc w:val="center"/>
            </w:pPr>
            <w:r w:rsidRPr="003F3047">
              <w:t>от 10 до 150</w:t>
            </w:r>
          </w:p>
        </w:tc>
        <w:tc>
          <w:tcPr>
            <w:tcW w:w="993" w:type="dxa"/>
            <w:vAlign w:val="center"/>
          </w:tcPr>
          <w:p w:rsidR="008D3516" w:rsidRPr="003F3047" w:rsidRDefault="008D3516" w:rsidP="00BC736D">
            <w:pPr>
              <w:jc w:val="center"/>
            </w:pPr>
            <w:r w:rsidRPr="003F3047">
              <w:t>от 10 до 150</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Первенство России (юниоры и юниорки, юноши и девушки)</w:t>
            </w:r>
          </w:p>
        </w:tc>
        <w:tc>
          <w:tcPr>
            <w:tcW w:w="992" w:type="dxa"/>
            <w:vAlign w:val="center"/>
          </w:tcPr>
          <w:p w:rsidR="008D3516" w:rsidRPr="003F3047" w:rsidRDefault="008D3516" w:rsidP="00BC736D">
            <w:pPr>
              <w:jc w:val="center"/>
            </w:pPr>
            <w:r w:rsidRPr="003F3047">
              <w:t>от 150 до 400</w:t>
            </w:r>
          </w:p>
        </w:tc>
        <w:tc>
          <w:tcPr>
            <w:tcW w:w="993" w:type="dxa"/>
            <w:vAlign w:val="center"/>
          </w:tcPr>
          <w:p w:rsidR="008D3516" w:rsidRPr="003F3047" w:rsidRDefault="008D3516" w:rsidP="00BC736D">
            <w:pPr>
              <w:jc w:val="center"/>
            </w:pPr>
            <w:r w:rsidRPr="003F3047">
              <w:t>от 125 до 320</w:t>
            </w:r>
          </w:p>
        </w:tc>
        <w:tc>
          <w:tcPr>
            <w:tcW w:w="992" w:type="dxa"/>
            <w:vAlign w:val="center"/>
          </w:tcPr>
          <w:p w:rsidR="008D3516" w:rsidRPr="003F3047" w:rsidRDefault="008D3516" w:rsidP="00BC736D">
            <w:pPr>
              <w:jc w:val="center"/>
            </w:pPr>
            <w:r w:rsidRPr="003F3047">
              <w:t>от 100 до 280</w:t>
            </w:r>
          </w:p>
        </w:tc>
        <w:tc>
          <w:tcPr>
            <w:tcW w:w="992" w:type="dxa"/>
            <w:vAlign w:val="center"/>
          </w:tcPr>
          <w:p w:rsidR="008D3516" w:rsidRPr="003F3047" w:rsidRDefault="008D3516" w:rsidP="00BC736D">
            <w:pPr>
              <w:jc w:val="center"/>
            </w:pPr>
            <w:r w:rsidRPr="003F3047">
              <w:t>от 10 до 150</w:t>
            </w:r>
          </w:p>
        </w:tc>
        <w:tc>
          <w:tcPr>
            <w:tcW w:w="992" w:type="dxa"/>
            <w:vAlign w:val="center"/>
          </w:tcPr>
          <w:p w:rsidR="008D3516" w:rsidRPr="003F3047" w:rsidRDefault="008D3516" w:rsidP="00BC736D">
            <w:pPr>
              <w:jc w:val="center"/>
            </w:pPr>
            <w:r w:rsidRPr="003F3047">
              <w:t>от 10 до 150</w:t>
            </w:r>
          </w:p>
        </w:tc>
        <w:tc>
          <w:tcPr>
            <w:tcW w:w="993" w:type="dxa"/>
            <w:vAlign w:val="center"/>
          </w:tcPr>
          <w:p w:rsidR="008D3516" w:rsidRPr="003F3047" w:rsidRDefault="008D3516" w:rsidP="00BC736D">
            <w:pPr>
              <w:jc w:val="center"/>
            </w:pPr>
            <w:r w:rsidRPr="003F3047">
              <w:t>от 10 до 150</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Финал Спартакиады молодежи России</w:t>
            </w:r>
          </w:p>
        </w:tc>
        <w:tc>
          <w:tcPr>
            <w:tcW w:w="992" w:type="dxa"/>
            <w:vAlign w:val="center"/>
          </w:tcPr>
          <w:p w:rsidR="008D3516" w:rsidRPr="003F3047" w:rsidRDefault="008D3516" w:rsidP="00BC736D">
            <w:pPr>
              <w:jc w:val="center"/>
            </w:pPr>
            <w:r w:rsidRPr="003F3047">
              <w:t>от 150 до 400</w:t>
            </w:r>
          </w:p>
        </w:tc>
        <w:tc>
          <w:tcPr>
            <w:tcW w:w="993" w:type="dxa"/>
            <w:vAlign w:val="center"/>
          </w:tcPr>
          <w:p w:rsidR="008D3516" w:rsidRPr="003F3047" w:rsidRDefault="008D3516" w:rsidP="00BC736D">
            <w:pPr>
              <w:jc w:val="center"/>
            </w:pPr>
            <w:r w:rsidRPr="003F3047">
              <w:t>от 125 до 360</w:t>
            </w:r>
          </w:p>
        </w:tc>
        <w:tc>
          <w:tcPr>
            <w:tcW w:w="992" w:type="dxa"/>
            <w:vAlign w:val="center"/>
          </w:tcPr>
          <w:p w:rsidR="008D3516" w:rsidRPr="003F3047" w:rsidRDefault="008D3516" w:rsidP="00BC736D">
            <w:pPr>
              <w:jc w:val="center"/>
            </w:pPr>
            <w:r w:rsidRPr="003F3047">
              <w:t>от 125 до 320</w:t>
            </w:r>
          </w:p>
        </w:tc>
        <w:tc>
          <w:tcPr>
            <w:tcW w:w="992" w:type="dxa"/>
            <w:vAlign w:val="center"/>
          </w:tcPr>
          <w:p w:rsidR="008D3516" w:rsidRPr="003F3047" w:rsidRDefault="008D3516" w:rsidP="00BC736D">
            <w:pPr>
              <w:jc w:val="center"/>
            </w:pPr>
            <w:r w:rsidRPr="003F3047">
              <w:t>от 10 до 150</w:t>
            </w:r>
          </w:p>
        </w:tc>
        <w:tc>
          <w:tcPr>
            <w:tcW w:w="992" w:type="dxa"/>
            <w:vAlign w:val="center"/>
          </w:tcPr>
          <w:p w:rsidR="008D3516" w:rsidRPr="003F3047" w:rsidRDefault="008D3516" w:rsidP="00BC736D">
            <w:pPr>
              <w:jc w:val="center"/>
            </w:pPr>
            <w:r w:rsidRPr="003F3047">
              <w:t>от 10 до 150</w:t>
            </w:r>
          </w:p>
        </w:tc>
        <w:tc>
          <w:tcPr>
            <w:tcW w:w="993" w:type="dxa"/>
            <w:vAlign w:val="center"/>
          </w:tcPr>
          <w:p w:rsidR="008D3516" w:rsidRPr="003F3047" w:rsidRDefault="008D3516" w:rsidP="00BC736D">
            <w:pPr>
              <w:jc w:val="center"/>
            </w:pPr>
            <w:r w:rsidRPr="003F3047">
              <w:t>от 10 до 150</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Финал Спартакиады учащихся России</w:t>
            </w:r>
          </w:p>
        </w:tc>
        <w:tc>
          <w:tcPr>
            <w:tcW w:w="992" w:type="dxa"/>
            <w:vAlign w:val="center"/>
          </w:tcPr>
          <w:p w:rsidR="008D3516" w:rsidRPr="003F3047" w:rsidRDefault="008D3516" w:rsidP="00BC736D">
            <w:pPr>
              <w:jc w:val="center"/>
            </w:pPr>
            <w:r w:rsidRPr="003F3047">
              <w:t>от 150 до 400</w:t>
            </w:r>
          </w:p>
        </w:tc>
        <w:tc>
          <w:tcPr>
            <w:tcW w:w="993" w:type="dxa"/>
            <w:vAlign w:val="center"/>
          </w:tcPr>
          <w:p w:rsidR="008D3516" w:rsidRPr="003F3047" w:rsidRDefault="008D3516" w:rsidP="00BC736D">
            <w:pPr>
              <w:jc w:val="center"/>
            </w:pPr>
            <w:r w:rsidRPr="003F3047">
              <w:t>от 125 до 320</w:t>
            </w:r>
          </w:p>
        </w:tc>
        <w:tc>
          <w:tcPr>
            <w:tcW w:w="992" w:type="dxa"/>
            <w:vAlign w:val="center"/>
          </w:tcPr>
          <w:p w:rsidR="008D3516" w:rsidRPr="003F3047" w:rsidRDefault="008D3516" w:rsidP="00BC736D">
            <w:pPr>
              <w:jc w:val="center"/>
            </w:pPr>
            <w:r w:rsidRPr="003F3047">
              <w:t>от 100 до 280</w:t>
            </w:r>
          </w:p>
        </w:tc>
        <w:tc>
          <w:tcPr>
            <w:tcW w:w="992" w:type="dxa"/>
            <w:vAlign w:val="center"/>
          </w:tcPr>
          <w:p w:rsidR="008D3516" w:rsidRPr="003F3047" w:rsidRDefault="008D3516" w:rsidP="00BC736D">
            <w:pPr>
              <w:jc w:val="center"/>
            </w:pPr>
            <w:r w:rsidRPr="003F3047">
              <w:t>от 10 до 150</w:t>
            </w:r>
          </w:p>
        </w:tc>
        <w:tc>
          <w:tcPr>
            <w:tcW w:w="992" w:type="dxa"/>
            <w:vAlign w:val="center"/>
          </w:tcPr>
          <w:p w:rsidR="008D3516" w:rsidRPr="003F3047" w:rsidRDefault="008D3516" w:rsidP="00BC736D">
            <w:pPr>
              <w:jc w:val="center"/>
            </w:pPr>
            <w:r w:rsidRPr="003F3047">
              <w:t>от 10 до 150</w:t>
            </w:r>
          </w:p>
        </w:tc>
        <w:tc>
          <w:tcPr>
            <w:tcW w:w="993" w:type="dxa"/>
            <w:vAlign w:val="center"/>
          </w:tcPr>
          <w:p w:rsidR="008D3516" w:rsidRPr="003F3047" w:rsidRDefault="008D3516" w:rsidP="00BC736D">
            <w:pPr>
              <w:jc w:val="center"/>
            </w:pPr>
            <w:r w:rsidRPr="003F3047">
              <w:t>от 10 до 150</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Чемпионат ЮФО</w:t>
            </w:r>
          </w:p>
        </w:tc>
        <w:tc>
          <w:tcPr>
            <w:tcW w:w="992" w:type="dxa"/>
            <w:vAlign w:val="center"/>
          </w:tcPr>
          <w:p w:rsidR="008D3516" w:rsidRPr="003F3047" w:rsidRDefault="008D3516" w:rsidP="00BC736D">
            <w:pPr>
              <w:jc w:val="center"/>
            </w:pPr>
            <w:r w:rsidRPr="003F3047">
              <w:t>от 10 до 125</w:t>
            </w:r>
          </w:p>
        </w:tc>
        <w:tc>
          <w:tcPr>
            <w:tcW w:w="993"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w:t>
            </w:r>
          </w:p>
        </w:tc>
        <w:tc>
          <w:tcPr>
            <w:tcW w:w="992" w:type="dxa"/>
            <w:vAlign w:val="center"/>
          </w:tcPr>
          <w:p w:rsidR="008D3516" w:rsidRPr="003F3047" w:rsidRDefault="008D3516" w:rsidP="00BC736D">
            <w:pPr>
              <w:jc w:val="center"/>
            </w:pPr>
            <w:r w:rsidRPr="003F3047">
              <w:t>–</w:t>
            </w:r>
          </w:p>
        </w:tc>
        <w:tc>
          <w:tcPr>
            <w:tcW w:w="993" w:type="dxa"/>
            <w:vAlign w:val="center"/>
          </w:tcPr>
          <w:p w:rsidR="008D3516" w:rsidRPr="003F3047" w:rsidRDefault="008D3516" w:rsidP="00BC736D">
            <w:pPr>
              <w:jc w:val="center"/>
            </w:pPr>
            <w:r w:rsidRPr="003F3047">
              <w:t>–</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Первенство ЮФО</w:t>
            </w:r>
          </w:p>
        </w:tc>
        <w:tc>
          <w:tcPr>
            <w:tcW w:w="992" w:type="dxa"/>
            <w:vAlign w:val="center"/>
          </w:tcPr>
          <w:p w:rsidR="008D3516" w:rsidRPr="003F3047" w:rsidRDefault="008D3516" w:rsidP="00BC736D">
            <w:pPr>
              <w:jc w:val="center"/>
            </w:pPr>
            <w:r w:rsidRPr="003F3047">
              <w:t>от 10 до 125</w:t>
            </w:r>
          </w:p>
        </w:tc>
        <w:tc>
          <w:tcPr>
            <w:tcW w:w="993"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w:t>
            </w:r>
          </w:p>
        </w:tc>
        <w:tc>
          <w:tcPr>
            <w:tcW w:w="992" w:type="dxa"/>
            <w:vAlign w:val="center"/>
          </w:tcPr>
          <w:p w:rsidR="008D3516" w:rsidRPr="003F3047" w:rsidRDefault="008D3516" w:rsidP="00BC736D">
            <w:pPr>
              <w:jc w:val="center"/>
            </w:pPr>
            <w:r w:rsidRPr="003F3047">
              <w:t>–</w:t>
            </w:r>
          </w:p>
        </w:tc>
        <w:tc>
          <w:tcPr>
            <w:tcW w:w="993" w:type="dxa"/>
            <w:vAlign w:val="center"/>
          </w:tcPr>
          <w:p w:rsidR="008D3516" w:rsidRPr="003F3047" w:rsidRDefault="008D3516" w:rsidP="00BC736D">
            <w:pPr>
              <w:jc w:val="center"/>
            </w:pPr>
            <w:r w:rsidRPr="003F3047">
              <w:t>–</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 xml:space="preserve">Спартакиада </w:t>
            </w:r>
            <w:proofErr w:type="spellStart"/>
            <w:proofErr w:type="gramStart"/>
            <w:r w:rsidRPr="003F3047">
              <w:t>молоде-жи</w:t>
            </w:r>
            <w:proofErr w:type="spellEnd"/>
            <w:proofErr w:type="gramEnd"/>
            <w:r w:rsidRPr="003F3047">
              <w:t xml:space="preserve"> России (ЮФО)</w:t>
            </w:r>
          </w:p>
        </w:tc>
        <w:tc>
          <w:tcPr>
            <w:tcW w:w="992" w:type="dxa"/>
            <w:vAlign w:val="center"/>
          </w:tcPr>
          <w:p w:rsidR="008D3516" w:rsidRPr="003F3047" w:rsidRDefault="008D3516" w:rsidP="00BC736D">
            <w:pPr>
              <w:jc w:val="center"/>
            </w:pPr>
            <w:r w:rsidRPr="003F3047">
              <w:t>от 10 до 125</w:t>
            </w:r>
          </w:p>
        </w:tc>
        <w:tc>
          <w:tcPr>
            <w:tcW w:w="993"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w:t>
            </w:r>
          </w:p>
        </w:tc>
        <w:tc>
          <w:tcPr>
            <w:tcW w:w="992" w:type="dxa"/>
            <w:vAlign w:val="center"/>
          </w:tcPr>
          <w:p w:rsidR="008D3516" w:rsidRPr="003F3047" w:rsidRDefault="008D3516" w:rsidP="00BC736D">
            <w:pPr>
              <w:jc w:val="center"/>
            </w:pPr>
            <w:r w:rsidRPr="003F3047">
              <w:t>–</w:t>
            </w:r>
          </w:p>
        </w:tc>
        <w:tc>
          <w:tcPr>
            <w:tcW w:w="993" w:type="dxa"/>
            <w:vAlign w:val="center"/>
          </w:tcPr>
          <w:p w:rsidR="008D3516" w:rsidRPr="003F3047" w:rsidRDefault="008D3516" w:rsidP="00BC736D">
            <w:pPr>
              <w:jc w:val="center"/>
            </w:pPr>
            <w:r w:rsidRPr="003F3047">
              <w:t>–</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 xml:space="preserve">Спартакиада </w:t>
            </w:r>
            <w:proofErr w:type="gramStart"/>
            <w:r w:rsidRPr="003F3047">
              <w:t>учащих-</w:t>
            </w:r>
            <w:proofErr w:type="spellStart"/>
            <w:r w:rsidRPr="003F3047">
              <w:t>ся</w:t>
            </w:r>
            <w:proofErr w:type="spellEnd"/>
            <w:proofErr w:type="gramEnd"/>
            <w:r w:rsidRPr="003F3047">
              <w:t xml:space="preserve"> России (ЮФО)</w:t>
            </w:r>
          </w:p>
        </w:tc>
        <w:tc>
          <w:tcPr>
            <w:tcW w:w="992" w:type="dxa"/>
            <w:vAlign w:val="center"/>
          </w:tcPr>
          <w:p w:rsidR="008D3516" w:rsidRPr="003F3047" w:rsidRDefault="008D3516" w:rsidP="00BC736D">
            <w:pPr>
              <w:jc w:val="center"/>
            </w:pPr>
            <w:r w:rsidRPr="003F3047">
              <w:t>от 10 до 125</w:t>
            </w:r>
          </w:p>
        </w:tc>
        <w:tc>
          <w:tcPr>
            <w:tcW w:w="993"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w:t>
            </w:r>
          </w:p>
        </w:tc>
        <w:tc>
          <w:tcPr>
            <w:tcW w:w="992" w:type="dxa"/>
            <w:vAlign w:val="center"/>
          </w:tcPr>
          <w:p w:rsidR="008D3516" w:rsidRPr="003F3047" w:rsidRDefault="008D3516" w:rsidP="00BC736D">
            <w:pPr>
              <w:jc w:val="center"/>
            </w:pPr>
            <w:r w:rsidRPr="003F3047">
              <w:t>–</w:t>
            </w:r>
          </w:p>
        </w:tc>
        <w:tc>
          <w:tcPr>
            <w:tcW w:w="993" w:type="dxa"/>
            <w:vAlign w:val="center"/>
          </w:tcPr>
          <w:p w:rsidR="008D3516" w:rsidRPr="003F3047" w:rsidRDefault="008D3516" w:rsidP="00BC736D">
            <w:pPr>
              <w:jc w:val="center"/>
            </w:pPr>
            <w:r w:rsidRPr="003F3047">
              <w:t>–</w:t>
            </w:r>
          </w:p>
        </w:tc>
        <w:tc>
          <w:tcPr>
            <w:tcW w:w="1142" w:type="dxa"/>
            <w:vAlign w:val="center"/>
          </w:tcPr>
          <w:p w:rsidR="008D3516" w:rsidRPr="003F3047" w:rsidRDefault="008D3516" w:rsidP="00BC736D">
            <w:pPr>
              <w:jc w:val="center"/>
            </w:pPr>
            <w:r w:rsidRPr="003F3047">
              <w:t>–</w:t>
            </w:r>
          </w:p>
        </w:tc>
      </w:tr>
      <w:tr w:rsidR="008D3516" w:rsidRPr="003F3047" w:rsidTr="00BC736D">
        <w:tc>
          <w:tcPr>
            <w:tcW w:w="9614" w:type="dxa"/>
            <w:gridSpan w:val="8"/>
            <w:vAlign w:val="center"/>
          </w:tcPr>
          <w:p w:rsidR="008D3516" w:rsidRPr="003F3047" w:rsidRDefault="008D3516" w:rsidP="00BC736D">
            <w:pPr>
              <w:jc w:val="center"/>
            </w:pPr>
            <w:r w:rsidRPr="003F3047">
              <w:t>Неолимпийские виды спорта (спортивные дисциплины)</w:t>
            </w:r>
          </w:p>
        </w:tc>
      </w:tr>
      <w:tr w:rsidR="008D3516" w:rsidRPr="003F3047" w:rsidTr="00BC736D">
        <w:tc>
          <w:tcPr>
            <w:tcW w:w="2518" w:type="dxa"/>
            <w:vAlign w:val="center"/>
          </w:tcPr>
          <w:p w:rsidR="008D3516" w:rsidRPr="003F3047" w:rsidRDefault="008D3516" w:rsidP="00BC736D">
            <w:r w:rsidRPr="003F3047">
              <w:t>Чемпионат мира</w:t>
            </w:r>
          </w:p>
        </w:tc>
        <w:tc>
          <w:tcPr>
            <w:tcW w:w="992" w:type="dxa"/>
            <w:vAlign w:val="center"/>
          </w:tcPr>
          <w:p w:rsidR="008D3516" w:rsidRPr="003F3047" w:rsidRDefault="008D3516" w:rsidP="00BC736D">
            <w:pPr>
              <w:jc w:val="center"/>
            </w:pPr>
            <w:r w:rsidRPr="003F3047">
              <w:t>от 225 до 520</w:t>
            </w:r>
          </w:p>
        </w:tc>
        <w:tc>
          <w:tcPr>
            <w:tcW w:w="993" w:type="dxa"/>
            <w:vAlign w:val="center"/>
          </w:tcPr>
          <w:p w:rsidR="008D3516" w:rsidRPr="003F3047" w:rsidRDefault="008D3516" w:rsidP="00BC736D">
            <w:pPr>
              <w:jc w:val="center"/>
            </w:pPr>
            <w:r w:rsidRPr="003F3047">
              <w:t>от 200 до 468</w:t>
            </w:r>
          </w:p>
        </w:tc>
        <w:tc>
          <w:tcPr>
            <w:tcW w:w="992" w:type="dxa"/>
            <w:vAlign w:val="center"/>
          </w:tcPr>
          <w:p w:rsidR="008D3516" w:rsidRPr="003F3047" w:rsidRDefault="008D3516" w:rsidP="00BC736D">
            <w:pPr>
              <w:jc w:val="center"/>
            </w:pPr>
            <w:r w:rsidRPr="003F3047">
              <w:t>от 200 до 468</w:t>
            </w:r>
          </w:p>
        </w:tc>
        <w:tc>
          <w:tcPr>
            <w:tcW w:w="992" w:type="dxa"/>
            <w:vAlign w:val="center"/>
          </w:tcPr>
          <w:p w:rsidR="008D3516" w:rsidRPr="003F3047" w:rsidRDefault="008D3516" w:rsidP="00BC736D">
            <w:pPr>
              <w:jc w:val="center"/>
            </w:pPr>
            <w:r w:rsidRPr="003F3047">
              <w:t>от 200 до 416</w:t>
            </w:r>
          </w:p>
        </w:tc>
        <w:tc>
          <w:tcPr>
            <w:tcW w:w="992" w:type="dxa"/>
            <w:vAlign w:val="center"/>
          </w:tcPr>
          <w:p w:rsidR="008D3516" w:rsidRPr="003F3047" w:rsidRDefault="008D3516" w:rsidP="00BC736D">
            <w:pPr>
              <w:jc w:val="center"/>
            </w:pPr>
            <w:r w:rsidRPr="003F3047">
              <w:t>от 125 до 364</w:t>
            </w:r>
          </w:p>
        </w:tc>
        <w:tc>
          <w:tcPr>
            <w:tcW w:w="993" w:type="dxa"/>
            <w:vAlign w:val="center"/>
          </w:tcPr>
          <w:p w:rsidR="008D3516" w:rsidRPr="003F3047" w:rsidRDefault="008D3516" w:rsidP="00BC736D">
            <w:pPr>
              <w:jc w:val="center"/>
            </w:pPr>
            <w:r w:rsidRPr="003F3047">
              <w:t>от 125 до 364</w:t>
            </w:r>
          </w:p>
        </w:tc>
        <w:tc>
          <w:tcPr>
            <w:tcW w:w="1142" w:type="dxa"/>
            <w:vAlign w:val="center"/>
          </w:tcPr>
          <w:p w:rsidR="008D3516" w:rsidRPr="003F3047" w:rsidRDefault="008D3516" w:rsidP="00BC736D">
            <w:pPr>
              <w:jc w:val="center"/>
            </w:pPr>
            <w:r w:rsidRPr="003F3047">
              <w:t>от 125 до 312</w:t>
            </w:r>
          </w:p>
        </w:tc>
      </w:tr>
      <w:tr w:rsidR="008D3516" w:rsidRPr="003F3047" w:rsidTr="00BC736D">
        <w:tc>
          <w:tcPr>
            <w:tcW w:w="2518" w:type="dxa"/>
            <w:vAlign w:val="center"/>
          </w:tcPr>
          <w:p w:rsidR="008D3516" w:rsidRPr="003F3047" w:rsidRDefault="008D3516" w:rsidP="00BC736D">
            <w:r w:rsidRPr="003F3047">
              <w:t xml:space="preserve">Чемпионат Европы, Европейские игры, </w:t>
            </w:r>
            <w:proofErr w:type="gramStart"/>
            <w:r w:rsidRPr="003F3047">
              <w:t>Всемирная</w:t>
            </w:r>
            <w:proofErr w:type="gramEnd"/>
            <w:r w:rsidRPr="003F3047">
              <w:t xml:space="preserve"> </w:t>
            </w:r>
            <w:proofErr w:type="spellStart"/>
            <w:r w:rsidRPr="003F3047">
              <w:t>универ-сиада</w:t>
            </w:r>
            <w:proofErr w:type="spellEnd"/>
            <w:r w:rsidRPr="003F3047">
              <w:t xml:space="preserve">, Всемирные </w:t>
            </w:r>
            <w:proofErr w:type="spellStart"/>
            <w:r w:rsidRPr="003F3047">
              <w:t>иг-ры</w:t>
            </w:r>
            <w:proofErr w:type="spellEnd"/>
            <w:r w:rsidRPr="003F3047">
              <w:t>,</w:t>
            </w:r>
          </w:p>
        </w:tc>
        <w:tc>
          <w:tcPr>
            <w:tcW w:w="992" w:type="dxa"/>
            <w:vAlign w:val="center"/>
          </w:tcPr>
          <w:p w:rsidR="008D3516" w:rsidRPr="003F3047" w:rsidRDefault="008D3516" w:rsidP="00BC736D">
            <w:pPr>
              <w:jc w:val="center"/>
            </w:pPr>
            <w:r w:rsidRPr="003F3047">
              <w:t>от 150 до 416</w:t>
            </w:r>
          </w:p>
        </w:tc>
        <w:tc>
          <w:tcPr>
            <w:tcW w:w="993" w:type="dxa"/>
            <w:vAlign w:val="center"/>
          </w:tcPr>
          <w:p w:rsidR="008D3516" w:rsidRPr="003F3047" w:rsidRDefault="008D3516" w:rsidP="00BC736D">
            <w:pPr>
              <w:jc w:val="center"/>
            </w:pPr>
            <w:r w:rsidRPr="003F3047">
              <w:t>от 125 до 364</w:t>
            </w:r>
          </w:p>
        </w:tc>
        <w:tc>
          <w:tcPr>
            <w:tcW w:w="992" w:type="dxa"/>
            <w:vAlign w:val="center"/>
          </w:tcPr>
          <w:p w:rsidR="008D3516" w:rsidRPr="003F3047" w:rsidRDefault="008D3516" w:rsidP="00BC736D">
            <w:pPr>
              <w:jc w:val="center"/>
            </w:pPr>
            <w:r w:rsidRPr="003F3047">
              <w:t>от 125 до 364</w:t>
            </w:r>
          </w:p>
        </w:tc>
        <w:tc>
          <w:tcPr>
            <w:tcW w:w="992" w:type="dxa"/>
            <w:vAlign w:val="center"/>
          </w:tcPr>
          <w:p w:rsidR="008D3516" w:rsidRPr="003F3047" w:rsidRDefault="008D3516" w:rsidP="00BC736D">
            <w:pPr>
              <w:jc w:val="center"/>
            </w:pPr>
            <w:r w:rsidRPr="003F3047">
              <w:t>от 125 до 312</w:t>
            </w:r>
          </w:p>
        </w:tc>
        <w:tc>
          <w:tcPr>
            <w:tcW w:w="992" w:type="dxa"/>
            <w:vAlign w:val="center"/>
          </w:tcPr>
          <w:p w:rsidR="008D3516" w:rsidRPr="003F3047" w:rsidRDefault="008D3516" w:rsidP="00BC736D">
            <w:pPr>
              <w:jc w:val="center"/>
            </w:pPr>
            <w:r w:rsidRPr="003F3047">
              <w:t>от 100 до 286</w:t>
            </w:r>
          </w:p>
        </w:tc>
        <w:tc>
          <w:tcPr>
            <w:tcW w:w="993" w:type="dxa"/>
            <w:vAlign w:val="center"/>
          </w:tcPr>
          <w:p w:rsidR="008D3516" w:rsidRPr="003F3047" w:rsidRDefault="008D3516" w:rsidP="00BC736D">
            <w:pPr>
              <w:jc w:val="center"/>
            </w:pPr>
            <w:r w:rsidRPr="003F3047">
              <w:t>от 100 до 286</w:t>
            </w:r>
          </w:p>
        </w:tc>
        <w:tc>
          <w:tcPr>
            <w:tcW w:w="1142" w:type="dxa"/>
            <w:vAlign w:val="center"/>
          </w:tcPr>
          <w:p w:rsidR="008D3516" w:rsidRPr="003F3047" w:rsidRDefault="008D3516" w:rsidP="00BC736D">
            <w:pPr>
              <w:jc w:val="center"/>
            </w:pPr>
            <w:r w:rsidRPr="003F3047">
              <w:t>от 100 до 260</w:t>
            </w:r>
          </w:p>
        </w:tc>
      </w:tr>
      <w:tr w:rsidR="008D3516" w:rsidRPr="003F3047" w:rsidTr="00BC736D">
        <w:tc>
          <w:tcPr>
            <w:tcW w:w="2518" w:type="dxa"/>
            <w:vAlign w:val="center"/>
          </w:tcPr>
          <w:p w:rsidR="008D3516" w:rsidRPr="003F3047" w:rsidRDefault="008D3516" w:rsidP="00BC736D">
            <w:r w:rsidRPr="003F3047">
              <w:t>Кубок мира (сумма этапов или филиал)</w:t>
            </w:r>
          </w:p>
        </w:tc>
        <w:tc>
          <w:tcPr>
            <w:tcW w:w="992" w:type="dxa"/>
            <w:vAlign w:val="center"/>
          </w:tcPr>
          <w:p w:rsidR="008D3516" w:rsidRPr="003F3047" w:rsidRDefault="008D3516" w:rsidP="00BC736D">
            <w:pPr>
              <w:jc w:val="center"/>
            </w:pPr>
            <w:r w:rsidRPr="003F3047">
              <w:t>от 150 до 416</w:t>
            </w:r>
          </w:p>
        </w:tc>
        <w:tc>
          <w:tcPr>
            <w:tcW w:w="993" w:type="dxa"/>
            <w:vAlign w:val="center"/>
          </w:tcPr>
          <w:p w:rsidR="008D3516" w:rsidRPr="003F3047" w:rsidRDefault="008D3516" w:rsidP="00BC736D">
            <w:pPr>
              <w:jc w:val="center"/>
            </w:pPr>
            <w:r w:rsidRPr="003F3047">
              <w:t>от 125 до 364</w:t>
            </w:r>
          </w:p>
        </w:tc>
        <w:tc>
          <w:tcPr>
            <w:tcW w:w="992" w:type="dxa"/>
            <w:vAlign w:val="center"/>
          </w:tcPr>
          <w:p w:rsidR="008D3516" w:rsidRPr="003F3047" w:rsidRDefault="008D3516" w:rsidP="00BC736D">
            <w:pPr>
              <w:jc w:val="center"/>
            </w:pPr>
            <w:r w:rsidRPr="003F3047">
              <w:t>от 125 до 364</w:t>
            </w:r>
          </w:p>
        </w:tc>
        <w:tc>
          <w:tcPr>
            <w:tcW w:w="992" w:type="dxa"/>
            <w:vAlign w:val="center"/>
          </w:tcPr>
          <w:p w:rsidR="008D3516" w:rsidRPr="003F3047" w:rsidRDefault="008D3516" w:rsidP="00BC736D">
            <w:pPr>
              <w:jc w:val="center"/>
            </w:pPr>
            <w:r w:rsidRPr="003F3047">
              <w:t>от 125 до 312</w:t>
            </w:r>
          </w:p>
        </w:tc>
        <w:tc>
          <w:tcPr>
            <w:tcW w:w="992" w:type="dxa"/>
            <w:vAlign w:val="center"/>
          </w:tcPr>
          <w:p w:rsidR="008D3516" w:rsidRPr="003F3047" w:rsidRDefault="008D3516" w:rsidP="00BC736D">
            <w:pPr>
              <w:jc w:val="center"/>
            </w:pPr>
            <w:r w:rsidRPr="003F3047">
              <w:t>от 100 до 286</w:t>
            </w:r>
          </w:p>
        </w:tc>
        <w:tc>
          <w:tcPr>
            <w:tcW w:w="993" w:type="dxa"/>
            <w:vAlign w:val="center"/>
          </w:tcPr>
          <w:p w:rsidR="008D3516" w:rsidRPr="003F3047" w:rsidRDefault="008D3516" w:rsidP="00BC736D">
            <w:pPr>
              <w:jc w:val="center"/>
            </w:pPr>
            <w:r w:rsidRPr="003F3047">
              <w:t>от 100 до 286</w:t>
            </w:r>
          </w:p>
        </w:tc>
        <w:tc>
          <w:tcPr>
            <w:tcW w:w="1142" w:type="dxa"/>
            <w:vAlign w:val="center"/>
          </w:tcPr>
          <w:p w:rsidR="008D3516" w:rsidRPr="003F3047" w:rsidRDefault="008D3516" w:rsidP="00BC736D">
            <w:pPr>
              <w:jc w:val="center"/>
            </w:pPr>
            <w:r w:rsidRPr="003F3047">
              <w:t>от 100 до 260</w:t>
            </w:r>
          </w:p>
        </w:tc>
      </w:tr>
      <w:tr w:rsidR="008D3516" w:rsidRPr="003F3047" w:rsidTr="00BC736D">
        <w:tc>
          <w:tcPr>
            <w:tcW w:w="2518" w:type="dxa"/>
            <w:vAlign w:val="center"/>
          </w:tcPr>
          <w:p w:rsidR="008D3516" w:rsidRPr="003F3047" w:rsidRDefault="008D3516" w:rsidP="00BC736D">
            <w:r w:rsidRPr="003F3047">
              <w:t>Кубок Европы (сумма этапов или финал)</w:t>
            </w:r>
          </w:p>
        </w:tc>
        <w:tc>
          <w:tcPr>
            <w:tcW w:w="992" w:type="dxa"/>
            <w:vAlign w:val="center"/>
          </w:tcPr>
          <w:p w:rsidR="008D3516" w:rsidRPr="003F3047" w:rsidRDefault="008D3516" w:rsidP="00BC736D">
            <w:pPr>
              <w:jc w:val="center"/>
            </w:pPr>
            <w:r w:rsidRPr="003F3047">
              <w:t>от 125 до 364</w:t>
            </w:r>
          </w:p>
        </w:tc>
        <w:tc>
          <w:tcPr>
            <w:tcW w:w="993" w:type="dxa"/>
            <w:vAlign w:val="center"/>
          </w:tcPr>
          <w:p w:rsidR="008D3516" w:rsidRPr="003F3047" w:rsidRDefault="008D3516" w:rsidP="00BC736D">
            <w:pPr>
              <w:jc w:val="center"/>
            </w:pPr>
            <w:r w:rsidRPr="003F3047">
              <w:t>от 125 до 338</w:t>
            </w:r>
          </w:p>
        </w:tc>
        <w:tc>
          <w:tcPr>
            <w:tcW w:w="992" w:type="dxa"/>
            <w:vAlign w:val="center"/>
          </w:tcPr>
          <w:p w:rsidR="008D3516" w:rsidRPr="003F3047" w:rsidRDefault="008D3516" w:rsidP="00BC736D">
            <w:pPr>
              <w:jc w:val="center"/>
            </w:pPr>
            <w:r w:rsidRPr="003F3047">
              <w:t>от 125 до 312</w:t>
            </w:r>
          </w:p>
        </w:tc>
        <w:tc>
          <w:tcPr>
            <w:tcW w:w="992" w:type="dxa"/>
            <w:vAlign w:val="center"/>
          </w:tcPr>
          <w:p w:rsidR="008D3516" w:rsidRPr="003F3047" w:rsidRDefault="008D3516" w:rsidP="00BC736D">
            <w:pPr>
              <w:jc w:val="center"/>
            </w:pPr>
            <w:r w:rsidRPr="003F3047">
              <w:t>от 100 до 260</w:t>
            </w:r>
          </w:p>
        </w:tc>
        <w:tc>
          <w:tcPr>
            <w:tcW w:w="992" w:type="dxa"/>
            <w:vAlign w:val="center"/>
          </w:tcPr>
          <w:p w:rsidR="008D3516" w:rsidRPr="003F3047" w:rsidRDefault="008D3516" w:rsidP="00BC736D">
            <w:pPr>
              <w:jc w:val="center"/>
            </w:pPr>
            <w:r w:rsidRPr="003F3047">
              <w:t>от 100 до 234</w:t>
            </w:r>
          </w:p>
        </w:tc>
        <w:tc>
          <w:tcPr>
            <w:tcW w:w="993" w:type="dxa"/>
            <w:vAlign w:val="center"/>
          </w:tcPr>
          <w:p w:rsidR="008D3516" w:rsidRPr="003F3047" w:rsidRDefault="008D3516" w:rsidP="00BC736D">
            <w:pPr>
              <w:jc w:val="center"/>
            </w:pPr>
            <w:r w:rsidRPr="003F3047">
              <w:t>от 100 до 224</w:t>
            </w:r>
          </w:p>
        </w:tc>
        <w:tc>
          <w:tcPr>
            <w:tcW w:w="1142" w:type="dxa"/>
            <w:vAlign w:val="center"/>
          </w:tcPr>
          <w:p w:rsidR="008D3516" w:rsidRPr="003F3047" w:rsidRDefault="008D3516" w:rsidP="00BC736D">
            <w:pPr>
              <w:jc w:val="center"/>
            </w:pPr>
            <w:r w:rsidRPr="003F3047">
              <w:t>от 100 до 208</w:t>
            </w:r>
          </w:p>
        </w:tc>
      </w:tr>
      <w:tr w:rsidR="008D3516" w:rsidRPr="003F3047" w:rsidTr="00BC736D">
        <w:tc>
          <w:tcPr>
            <w:tcW w:w="2518" w:type="dxa"/>
            <w:vAlign w:val="center"/>
          </w:tcPr>
          <w:p w:rsidR="008D3516" w:rsidRPr="003F3047" w:rsidRDefault="008D3516" w:rsidP="00BC736D">
            <w:r w:rsidRPr="003F3047">
              <w:t>Первенство мира</w:t>
            </w:r>
          </w:p>
        </w:tc>
        <w:tc>
          <w:tcPr>
            <w:tcW w:w="992" w:type="dxa"/>
            <w:vAlign w:val="center"/>
          </w:tcPr>
          <w:p w:rsidR="008D3516" w:rsidRPr="003F3047" w:rsidRDefault="008D3516" w:rsidP="00BC736D">
            <w:pPr>
              <w:jc w:val="center"/>
            </w:pPr>
            <w:r w:rsidRPr="003F3047">
              <w:t>от 125 до 312</w:t>
            </w:r>
          </w:p>
        </w:tc>
        <w:tc>
          <w:tcPr>
            <w:tcW w:w="993" w:type="dxa"/>
            <w:vAlign w:val="center"/>
          </w:tcPr>
          <w:p w:rsidR="008D3516" w:rsidRPr="003F3047" w:rsidRDefault="008D3516" w:rsidP="00BC736D">
            <w:pPr>
              <w:jc w:val="center"/>
            </w:pPr>
            <w:r w:rsidRPr="003F3047">
              <w:t>от 100 до 260</w:t>
            </w:r>
          </w:p>
        </w:tc>
        <w:tc>
          <w:tcPr>
            <w:tcW w:w="992" w:type="dxa"/>
            <w:vAlign w:val="center"/>
          </w:tcPr>
          <w:p w:rsidR="008D3516" w:rsidRPr="003F3047" w:rsidRDefault="008D3516" w:rsidP="00BC736D">
            <w:pPr>
              <w:jc w:val="center"/>
            </w:pPr>
            <w:r w:rsidRPr="003F3047">
              <w:t>от 100 до 260</w:t>
            </w:r>
          </w:p>
        </w:tc>
        <w:tc>
          <w:tcPr>
            <w:tcW w:w="992" w:type="dxa"/>
            <w:vAlign w:val="center"/>
          </w:tcPr>
          <w:p w:rsidR="008D3516" w:rsidRPr="003F3047" w:rsidRDefault="008D3516" w:rsidP="00BC736D">
            <w:pPr>
              <w:jc w:val="center"/>
            </w:pPr>
            <w:r w:rsidRPr="003F3047">
              <w:t>от 100 до 234</w:t>
            </w:r>
          </w:p>
        </w:tc>
        <w:tc>
          <w:tcPr>
            <w:tcW w:w="992" w:type="dxa"/>
            <w:vAlign w:val="center"/>
          </w:tcPr>
          <w:p w:rsidR="008D3516" w:rsidRPr="003F3047" w:rsidRDefault="008D3516" w:rsidP="00BC736D">
            <w:pPr>
              <w:jc w:val="center"/>
            </w:pPr>
            <w:r w:rsidRPr="003F3047">
              <w:t>от 100 до 208</w:t>
            </w:r>
          </w:p>
        </w:tc>
        <w:tc>
          <w:tcPr>
            <w:tcW w:w="993" w:type="dxa"/>
            <w:vAlign w:val="center"/>
          </w:tcPr>
          <w:p w:rsidR="008D3516" w:rsidRPr="003F3047" w:rsidRDefault="008D3516" w:rsidP="00BC736D">
            <w:pPr>
              <w:jc w:val="center"/>
            </w:pPr>
            <w:r w:rsidRPr="003F3047">
              <w:t>от 100 до 208</w:t>
            </w:r>
          </w:p>
        </w:tc>
        <w:tc>
          <w:tcPr>
            <w:tcW w:w="1142" w:type="dxa"/>
            <w:vAlign w:val="center"/>
          </w:tcPr>
          <w:p w:rsidR="008D3516" w:rsidRPr="003F3047" w:rsidRDefault="008D3516" w:rsidP="00BC736D">
            <w:pPr>
              <w:jc w:val="center"/>
            </w:pPr>
            <w:r w:rsidRPr="003F3047">
              <w:t>от 10 до 156</w:t>
            </w:r>
          </w:p>
        </w:tc>
      </w:tr>
      <w:tr w:rsidR="008D3516" w:rsidRPr="003F3047" w:rsidTr="00BC736D">
        <w:tc>
          <w:tcPr>
            <w:tcW w:w="2518" w:type="dxa"/>
            <w:vAlign w:val="center"/>
          </w:tcPr>
          <w:p w:rsidR="008D3516" w:rsidRPr="003F3047" w:rsidRDefault="008D3516" w:rsidP="00BC736D">
            <w:r w:rsidRPr="003F3047">
              <w:t>Первенство Европы</w:t>
            </w:r>
          </w:p>
        </w:tc>
        <w:tc>
          <w:tcPr>
            <w:tcW w:w="992" w:type="dxa"/>
            <w:vAlign w:val="center"/>
          </w:tcPr>
          <w:p w:rsidR="008D3516" w:rsidRPr="003F3047" w:rsidRDefault="008D3516" w:rsidP="00BC736D">
            <w:pPr>
              <w:jc w:val="center"/>
            </w:pPr>
            <w:r w:rsidRPr="003F3047">
              <w:t>от 100 до 260</w:t>
            </w:r>
          </w:p>
        </w:tc>
        <w:tc>
          <w:tcPr>
            <w:tcW w:w="993" w:type="dxa"/>
            <w:vAlign w:val="center"/>
          </w:tcPr>
          <w:p w:rsidR="008D3516" w:rsidRPr="003F3047" w:rsidRDefault="008D3516" w:rsidP="00BC736D">
            <w:pPr>
              <w:jc w:val="center"/>
            </w:pPr>
            <w:r w:rsidRPr="003F3047">
              <w:t>от 100 до 234</w:t>
            </w:r>
          </w:p>
        </w:tc>
        <w:tc>
          <w:tcPr>
            <w:tcW w:w="992" w:type="dxa"/>
            <w:vAlign w:val="center"/>
          </w:tcPr>
          <w:p w:rsidR="008D3516" w:rsidRPr="003F3047" w:rsidRDefault="008D3516" w:rsidP="00BC736D">
            <w:pPr>
              <w:jc w:val="center"/>
            </w:pPr>
            <w:r w:rsidRPr="003F3047">
              <w:t>от 100 до 234</w:t>
            </w:r>
          </w:p>
        </w:tc>
        <w:tc>
          <w:tcPr>
            <w:tcW w:w="992" w:type="dxa"/>
            <w:vAlign w:val="center"/>
          </w:tcPr>
          <w:p w:rsidR="008D3516" w:rsidRPr="003F3047" w:rsidRDefault="008D3516" w:rsidP="00BC736D">
            <w:pPr>
              <w:jc w:val="center"/>
            </w:pPr>
            <w:r w:rsidRPr="003F3047">
              <w:t>от 100 до 208</w:t>
            </w:r>
          </w:p>
        </w:tc>
        <w:tc>
          <w:tcPr>
            <w:tcW w:w="992" w:type="dxa"/>
            <w:vAlign w:val="center"/>
          </w:tcPr>
          <w:p w:rsidR="008D3516" w:rsidRPr="003F3047" w:rsidRDefault="008D3516" w:rsidP="00BC736D">
            <w:pPr>
              <w:jc w:val="center"/>
            </w:pPr>
            <w:r w:rsidRPr="003F3047">
              <w:t>от 10 до 182</w:t>
            </w:r>
          </w:p>
        </w:tc>
        <w:tc>
          <w:tcPr>
            <w:tcW w:w="993" w:type="dxa"/>
            <w:vAlign w:val="center"/>
          </w:tcPr>
          <w:p w:rsidR="008D3516" w:rsidRPr="003F3047" w:rsidRDefault="008D3516" w:rsidP="00BC736D">
            <w:pPr>
              <w:jc w:val="center"/>
            </w:pPr>
            <w:r w:rsidRPr="003F3047">
              <w:t>от 10 до 182</w:t>
            </w:r>
          </w:p>
        </w:tc>
        <w:tc>
          <w:tcPr>
            <w:tcW w:w="1142" w:type="dxa"/>
            <w:vAlign w:val="center"/>
          </w:tcPr>
          <w:p w:rsidR="008D3516" w:rsidRPr="003F3047" w:rsidRDefault="008D3516" w:rsidP="00BC736D">
            <w:pPr>
              <w:jc w:val="center"/>
            </w:pPr>
            <w:r w:rsidRPr="003F3047">
              <w:t>от 10 до 156</w:t>
            </w:r>
          </w:p>
        </w:tc>
      </w:tr>
      <w:tr w:rsidR="008D3516" w:rsidRPr="003F3047" w:rsidTr="00BC736D">
        <w:tc>
          <w:tcPr>
            <w:tcW w:w="2518" w:type="dxa"/>
            <w:vAlign w:val="center"/>
          </w:tcPr>
          <w:p w:rsidR="008D3516" w:rsidRPr="003F3047" w:rsidRDefault="008D3516" w:rsidP="00BC736D">
            <w:r w:rsidRPr="003F3047">
              <w:lastRenderedPageBreak/>
              <w:t>Чемпионат России</w:t>
            </w:r>
          </w:p>
        </w:tc>
        <w:tc>
          <w:tcPr>
            <w:tcW w:w="992" w:type="dxa"/>
            <w:vAlign w:val="center"/>
          </w:tcPr>
          <w:p w:rsidR="008D3516" w:rsidRPr="003F3047" w:rsidRDefault="008D3516" w:rsidP="00BC736D">
            <w:pPr>
              <w:jc w:val="center"/>
            </w:pPr>
            <w:r w:rsidRPr="003F3047">
              <w:t>от 125 до 364</w:t>
            </w:r>
          </w:p>
        </w:tc>
        <w:tc>
          <w:tcPr>
            <w:tcW w:w="993" w:type="dxa"/>
            <w:vAlign w:val="center"/>
          </w:tcPr>
          <w:p w:rsidR="008D3516" w:rsidRPr="003F3047" w:rsidRDefault="008D3516" w:rsidP="00BC736D">
            <w:pPr>
              <w:jc w:val="center"/>
            </w:pPr>
            <w:r w:rsidRPr="003F3047">
              <w:t>от 125 до 312</w:t>
            </w:r>
          </w:p>
        </w:tc>
        <w:tc>
          <w:tcPr>
            <w:tcW w:w="992" w:type="dxa"/>
            <w:vAlign w:val="center"/>
          </w:tcPr>
          <w:p w:rsidR="008D3516" w:rsidRPr="003F3047" w:rsidRDefault="008D3516" w:rsidP="00BC736D">
            <w:pPr>
              <w:jc w:val="center"/>
            </w:pPr>
            <w:r w:rsidRPr="003F3047">
              <w:t>от 125 до 312</w:t>
            </w:r>
          </w:p>
        </w:tc>
        <w:tc>
          <w:tcPr>
            <w:tcW w:w="992" w:type="dxa"/>
            <w:vAlign w:val="center"/>
          </w:tcPr>
          <w:p w:rsidR="008D3516" w:rsidRPr="003F3047" w:rsidRDefault="008D3516" w:rsidP="00BC736D">
            <w:pPr>
              <w:jc w:val="center"/>
            </w:pPr>
            <w:r w:rsidRPr="003F3047">
              <w:t>от 10 до 162</w:t>
            </w:r>
          </w:p>
        </w:tc>
        <w:tc>
          <w:tcPr>
            <w:tcW w:w="992" w:type="dxa"/>
            <w:vAlign w:val="center"/>
          </w:tcPr>
          <w:p w:rsidR="008D3516" w:rsidRPr="003F3047" w:rsidRDefault="008D3516" w:rsidP="00BC736D">
            <w:pPr>
              <w:jc w:val="center"/>
            </w:pPr>
            <w:r w:rsidRPr="003F3047">
              <w:t>от 10 до 146</w:t>
            </w:r>
          </w:p>
        </w:tc>
        <w:tc>
          <w:tcPr>
            <w:tcW w:w="993" w:type="dxa"/>
            <w:vAlign w:val="center"/>
          </w:tcPr>
          <w:p w:rsidR="008D3516" w:rsidRPr="003F3047" w:rsidRDefault="008D3516" w:rsidP="00BC736D">
            <w:pPr>
              <w:jc w:val="center"/>
            </w:pPr>
            <w:r w:rsidRPr="003F3047">
              <w:t>от 10 до 146</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Кубок России (сумма этапов или финал)</w:t>
            </w:r>
          </w:p>
        </w:tc>
        <w:tc>
          <w:tcPr>
            <w:tcW w:w="992" w:type="dxa"/>
            <w:vAlign w:val="center"/>
          </w:tcPr>
          <w:p w:rsidR="008D3516" w:rsidRPr="003F3047" w:rsidRDefault="008D3516" w:rsidP="00BC736D">
            <w:pPr>
              <w:jc w:val="center"/>
            </w:pPr>
            <w:r w:rsidRPr="003F3047">
              <w:t>от 125 до 364</w:t>
            </w:r>
          </w:p>
        </w:tc>
        <w:tc>
          <w:tcPr>
            <w:tcW w:w="993" w:type="dxa"/>
            <w:vAlign w:val="center"/>
          </w:tcPr>
          <w:p w:rsidR="008D3516" w:rsidRPr="003F3047" w:rsidRDefault="008D3516" w:rsidP="00BC736D">
            <w:pPr>
              <w:jc w:val="center"/>
            </w:pPr>
            <w:r w:rsidRPr="003F3047">
              <w:t>от 125 до 312</w:t>
            </w:r>
          </w:p>
        </w:tc>
        <w:tc>
          <w:tcPr>
            <w:tcW w:w="992" w:type="dxa"/>
            <w:vAlign w:val="center"/>
          </w:tcPr>
          <w:p w:rsidR="008D3516" w:rsidRPr="003F3047" w:rsidRDefault="008D3516" w:rsidP="00BC736D">
            <w:pPr>
              <w:jc w:val="center"/>
            </w:pPr>
            <w:r w:rsidRPr="003F3047">
              <w:t>от 125 до 312</w:t>
            </w:r>
          </w:p>
        </w:tc>
        <w:tc>
          <w:tcPr>
            <w:tcW w:w="992" w:type="dxa"/>
            <w:vAlign w:val="center"/>
          </w:tcPr>
          <w:p w:rsidR="008D3516" w:rsidRPr="003F3047" w:rsidRDefault="008D3516" w:rsidP="00BC736D">
            <w:pPr>
              <w:jc w:val="center"/>
            </w:pPr>
            <w:r w:rsidRPr="003F3047">
              <w:t>–</w:t>
            </w:r>
          </w:p>
        </w:tc>
        <w:tc>
          <w:tcPr>
            <w:tcW w:w="992" w:type="dxa"/>
            <w:vAlign w:val="center"/>
          </w:tcPr>
          <w:p w:rsidR="008D3516" w:rsidRPr="003F3047" w:rsidRDefault="008D3516" w:rsidP="00BC736D">
            <w:pPr>
              <w:jc w:val="center"/>
            </w:pPr>
            <w:r w:rsidRPr="003F3047">
              <w:t>–</w:t>
            </w:r>
          </w:p>
        </w:tc>
        <w:tc>
          <w:tcPr>
            <w:tcW w:w="993" w:type="dxa"/>
            <w:vAlign w:val="center"/>
          </w:tcPr>
          <w:p w:rsidR="008D3516" w:rsidRPr="003F3047" w:rsidRDefault="008D3516" w:rsidP="00BC736D">
            <w:pPr>
              <w:jc w:val="center"/>
            </w:pPr>
            <w:r w:rsidRPr="003F3047">
              <w:t>–</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Первенство России (среди молодежи)</w:t>
            </w:r>
          </w:p>
        </w:tc>
        <w:tc>
          <w:tcPr>
            <w:tcW w:w="992" w:type="dxa"/>
            <w:vAlign w:val="center"/>
          </w:tcPr>
          <w:p w:rsidR="008D3516" w:rsidRPr="003F3047" w:rsidRDefault="008D3516" w:rsidP="00BC736D">
            <w:pPr>
              <w:jc w:val="center"/>
            </w:pPr>
            <w:r w:rsidRPr="003F3047">
              <w:t>от 100 до 260</w:t>
            </w:r>
          </w:p>
        </w:tc>
        <w:tc>
          <w:tcPr>
            <w:tcW w:w="993" w:type="dxa"/>
            <w:vAlign w:val="center"/>
          </w:tcPr>
          <w:p w:rsidR="008D3516" w:rsidRPr="003F3047" w:rsidRDefault="008D3516" w:rsidP="00BC736D">
            <w:pPr>
              <w:jc w:val="center"/>
            </w:pPr>
            <w:r w:rsidRPr="003F3047">
              <w:t>от 100 до 234</w:t>
            </w:r>
          </w:p>
        </w:tc>
        <w:tc>
          <w:tcPr>
            <w:tcW w:w="992" w:type="dxa"/>
            <w:vAlign w:val="center"/>
          </w:tcPr>
          <w:p w:rsidR="008D3516" w:rsidRPr="003F3047" w:rsidRDefault="008D3516" w:rsidP="00BC736D">
            <w:pPr>
              <w:jc w:val="center"/>
            </w:pPr>
            <w:r w:rsidRPr="003F3047">
              <w:t>от 100 до 208</w:t>
            </w:r>
          </w:p>
        </w:tc>
        <w:tc>
          <w:tcPr>
            <w:tcW w:w="992" w:type="dxa"/>
            <w:vAlign w:val="center"/>
          </w:tcPr>
          <w:p w:rsidR="008D3516" w:rsidRPr="003F3047" w:rsidRDefault="008D3516" w:rsidP="00BC736D">
            <w:pPr>
              <w:jc w:val="center"/>
            </w:pPr>
            <w:r w:rsidRPr="003F3047">
              <w:t>от 10 до 100</w:t>
            </w:r>
          </w:p>
        </w:tc>
        <w:tc>
          <w:tcPr>
            <w:tcW w:w="992" w:type="dxa"/>
            <w:vAlign w:val="center"/>
          </w:tcPr>
          <w:p w:rsidR="008D3516" w:rsidRPr="003F3047" w:rsidRDefault="008D3516" w:rsidP="00BC736D">
            <w:pPr>
              <w:jc w:val="center"/>
            </w:pPr>
            <w:r w:rsidRPr="003F3047">
              <w:t>от 10 до 100</w:t>
            </w:r>
          </w:p>
        </w:tc>
        <w:tc>
          <w:tcPr>
            <w:tcW w:w="993" w:type="dxa"/>
            <w:vAlign w:val="center"/>
          </w:tcPr>
          <w:p w:rsidR="008D3516" w:rsidRPr="003F3047" w:rsidRDefault="008D3516" w:rsidP="00BC736D">
            <w:pPr>
              <w:jc w:val="center"/>
            </w:pPr>
            <w:r w:rsidRPr="003F3047">
              <w:t>от 10 до 100</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Default="008D3516" w:rsidP="00BC736D">
            <w:r w:rsidRPr="003F3047">
              <w:t>Первенство России (юниоры и юниорки, юноши и девушки)</w:t>
            </w:r>
          </w:p>
          <w:p w:rsidR="008D3516" w:rsidRPr="003F3047" w:rsidRDefault="008D3516" w:rsidP="00BC736D"/>
          <w:p w:rsidR="008D3516" w:rsidRPr="003F3047" w:rsidRDefault="008D3516" w:rsidP="00BC736D"/>
        </w:tc>
        <w:tc>
          <w:tcPr>
            <w:tcW w:w="992" w:type="dxa"/>
            <w:vAlign w:val="center"/>
          </w:tcPr>
          <w:p w:rsidR="008D3516" w:rsidRPr="003F3047" w:rsidRDefault="008D3516" w:rsidP="00BC736D">
            <w:pPr>
              <w:jc w:val="center"/>
            </w:pPr>
            <w:r w:rsidRPr="003F3047">
              <w:t>от 100 до 260</w:t>
            </w:r>
          </w:p>
        </w:tc>
        <w:tc>
          <w:tcPr>
            <w:tcW w:w="993" w:type="dxa"/>
            <w:vAlign w:val="center"/>
          </w:tcPr>
          <w:p w:rsidR="008D3516" w:rsidRPr="003F3047" w:rsidRDefault="008D3516" w:rsidP="00BC736D">
            <w:pPr>
              <w:jc w:val="center"/>
            </w:pPr>
            <w:r w:rsidRPr="003F3047">
              <w:t>от 100 до 208</w:t>
            </w:r>
          </w:p>
        </w:tc>
        <w:tc>
          <w:tcPr>
            <w:tcW w:w="992" w:type="dxa"/>
            <w:vAlign w:val="center"/>
          </w:tcPr>
          <w:p w:rsidR="008D3516" w:rsidRPr="003F3047" w:rsidRDefault="008D3516" w:rsidP="00BC736D">
            <w:pPr>
              <w:jc w:val="center"/>
            </w:pPr>
            <w:r w:rsidRPr="003F3047">
              <w:t>от 10 до 182</w:t>
            </w:r>
          </w:p>
        </w:tc>
        <w:tc>
          <w:tcPr>
            <w:tcW w:w="992" w:type="dxa"/>
            <w:vAlign w:val="center"/>
          </w:tcPr>
          <w:p w:rsidR="008D3516" w:rsidRPr="003F3047" w:rsidRDefault="008D3516" w:rsidP="00BC736D">
            <w:pPr>
              <w:jc w:val="center"/>
            </w:pPr>
            <w:r w:rsidRPr="003F3047">
              <w:t>от 10 до 100</w:t>
            </w:r>
          </w:p>
        </w:tc>
        <w:tc>
          <w:tcPr>
            <w:tcW w:w="992" w:type="dxa"/>
            <w:vAlign w:val="center"/>
          </w:tcPr>
          <w:p w:rsidR="008D3516" w:rsidRPr="003F3047" w:rsidRDefault="008D3516" w:rsidP="00BC736D">
            <w:pPr>
              <w:jc w:val="center"/>
            </w:pPr>
            <w:r w:rsidRPr="003F3047">
              <w:t>от 10 до 100</w:t>
            </w:r>
          </w:p>
        </w:tc>
        <w:tc>
          <w:tcPr>
            <w:tcW w:w="993" w:type="dxa"/>
            <w:vAlign w:val="center"/>
          </w:tcPr>
          <w:p w:rsidR="008D3516" w:rsidRPr="003F3047" w:rsidRDefault="008D3516" w:rsidP="00BC736D">
            <w:pPr>
              <w:jc w:val="center"/>
            </w:pPr>
            <w:r w:rsidRPr="003F3047">
              <w:t>от 10 до 100</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tcPr>
          <w:p w:rsidR="008D3516" w:rsidRPr="003F3047" w:rsidRDefault="008D3516" w:rsidP="00BC736D">
            <w:pPr>
              <w:jc w:val="center"/>
            </w:pPr>
            <w:r w:rsidRPr="003F3047">
              <w:t>1</w:t>
            </w:r>
          </w:p>
        </w:tc>
        <w:tc>
          <w:tcPr>
            <w:tcW w:w="992" w:type="dxa"/>
          </w:tcPr>
          <w:p w:rsidR="008D3516" w:rsidRPr="003F3047" w:rsidRDefault="008D3516" w:rsidP="00BC736D">
            <w:pPr>
              <w:jc w:val="center"/>
            </w:pPr>
            <w:r w:rsidRPr="003F3047">
              <w:t>2</w:t>
            </w:r>
          </w:p>
        </w:tc>
        <w:tc>
          <w:tcPr>
            <w:tcW w:w="993" w:type="dxa"/>
          </w:tcPr>
          <w:p w:rsidR="008D3516" w:rsidRPr="003F3047" w:rsidRDefault="008D3516" w:rsidP="00BC736D">
            <w:pPr>
              <w:jc w:val="center"/>
            </w:pPr>
            <w:r w:rsidRPr="003F3047">
              <w:t>3</w:t>
            </w:r>
          </w:p>
        </w:tc>
        <w:tc>
          <w:tcPr>
            <w:tcW w:w="992" w:type="dxa"/>
          </w:tcPr>
          <w:p w:rsidR="008D3516" w:rsidRPr="003F3047" w:rsidRDefault="008D3516" w:rsidP="00BC736D">
            <w:pPr>
              <w:jc w:val="center"/>
            </w:pPr>
            <w:r w:rsidRPr="003F3047">
              <w:t>4</w:t>
            </w:r>
          </w:p>
        </w:tc>
        <w:tc>
          <w:tcPr>
            <w:tcW w:w="992" w:type="dxa"/>
          </w:tcPr>
          <w:p w:rsidR="008D3516" w:rsidRPr="003F3047" w:rsidRDefault="008D3516" w:rsidP="00BC736D">
            <w:pPr>
              <w:jc w:val="center"/>
            </w:pPr>
            <w:r w:rsidRPr="003F3047">
              <w:t>5</w:t>
            </w:r>
          </w:p>
        </w:tc>
        <w:tc>
          <w:tcPr>
            <w:tcW w:w="992" w:type="dxa"/>
          </w:tcPr>
          <w:p w:rsidR="008D3516" w:rsidRPr="003F3047" w:rsidRDefault="008D3516" w:rsidP="00BC736D">
            <w:pPr>
              <w:jc w:val="center"/>
            </w:pPr>
            <w:r w:rsidRPr="003F3047">
              <w:t>6</w:t>
            </w:r>
          </w:p>
        </w:tc>
        <w:tc>
          <w:tcPr>
            <w:tcW w:w="993" w:type="dxa"/>
          </w:tcPr>
          <w:p w:rsidR="008D3516" w:rsidRPr="003F3047" w:rsidRDefault="008D3516" w:rsidP="00BC736D">
            <w:pPr>
              <w:jc w:val="center"/>
            </w:pPr>
            <w:r w:rsidRPr="003F3047">
              <w:t>7</w:t>
            </w:r>
          </w:p>
        </w:tc>
        <w:tc>
          <w:tcPr>
            <w:tcW w:w="1142" w:type="dxa"/>
          </w:tcPr>
          <w:p w:rsidR="008D3516" w:rsidRPr="003F3047" w:rsidRDefault="008D3516" w:rsidP="00BC736D">
            <w:pPr>
              <w:jc w:val="center"/>
            </w:pPr>
            <w:r w:rsidRPr="003F3047">
              <w:t>8</w:t>
            </w:r>
          </w:p>
        </w:tc>
      </w:tr>
      <w:tr w:rsidR="008D3516" w:rsidRPr="003F3047" w:rsidTr="00BC736D">
        <w:tc>
          <w:tcPr>
            <w:tcW w:w="2518" w:type="dxa"/>
            <w:vAlign w:val="center"/>
          </w:tcPr>
          <w:p w:rsidR="008D3516" w:rsidRPr="003F3047" w:rsidRDefault="008D3516" w:rsidP="00BC736D">
            <w:r w:rsidRPr="003F3047">
              <w:t>Финал Спартакиады молодежи России</w:t>
            </w:r>
          </w:p>
        </w:tc>
        <w:tc>
          <w:tcPr>
            <w:tcW w:w="992" w:type="dxa"/>
            <w:vAlign w:val="center"/>
          </w:tcPr>
          <w:p w:rsidR="008D3516" w:rsidRPr="003F3047" w:rsidRDefault="008D3516" w:rsidP="00BC736D">
            <w:pPr>
              <w:jc w:val="center"/>
            </w:pPr>
            <w:r w:rsidRPr="003F3047">
              <w:t>от 100 до 260</w:t>
            </w:r>
          </w:p>
        </w:tc>
        <w:tc>
          <w:tcPr>
            <w:tcW w:w="993" w:type="dxa"/>
            <w:vAlign w:val="center"/>
          </w:tcPr>
          <w:p w:rsidR="008D3516" w:rsidRPr="003F3047" w:rsidRDefault="008D3516" w:rsidP="00BC736D">
            <w:pPr>
              <w:jc w:val="center"/>
            </w:pPr>
            <w:r w:rsidRPr="003F3047">
              <w:t>от 100 до 234</w:t>
            </w:r>
          </w:p>
        </w:tc>
        <w:tc>
          <w:tcPr>
            <w:tcW w:w="992" w:type="dxa"/>
            <w:vAlign w:val="center"/>
          </w:tcPr>
          <w:p w:rsidR="008D3516" w:rsidRPr="003F3047" w:rsidRDefault="008D3516" w:rsidP="00BC736D">
            <w:pPr>
              <w:jc w:val="center"/>
            </w:pPr>
            <w:r w:rsidRPr="003F3047">
              <w:t>от 100 до 208</w:t>
            </w:r>
          </w:p>
        </w:tc>
        <w:tc>
          <w:tcPr>
            <w:tcW w:w="992" w:type="dxa"/>
            <w:vAlign w:val="center"/>
          </w:tcPr>
          <w:p w:rsidR="008D3516" w:rsidRPr="003F3047" w:rsidRDefault="008D3516" w:rsidP="00BC736D">
            <w:pPr>
              <w:jc w:val="center"/>
            </w:pPr>
            <w:r w:rsidRPr="003F3047">
              <w:t>от 10 до 100</w:t>
            </w:r>
          </w:p>
        </w:tc>
        <w:tc>
          <w:tcPr>
            <w:tcW w:w="992" w:type="dxa"/>
            <w:vAlign w:val="center"/>
          </w:tcPr>
          <w:p w:rsidR="008D3516" w:rsidRPr="003F3047" w:rsidRDefault="008D3516" w:rsidP="00BC736D">
            <w:pPr>
              <w:jc w:val="center"/>
            </w:pPr>
            <w:r w:rsidRPr="003F3047">
              <w:t>от 10 до 100</w:t>
            </w:r>
          </w:p>
        </w:tc>
        <w:tc>
          <w:tcPr>
            <w:tcW w:w="993" w:type="dxa"/>
            <w:vAlign w:val="center"/>
          </w:tcPr>
          <w:p w:rsidR="008D3516" w:rsidRPr="003F3047" w:rsidRDefault="008D3516" w:rsidP="00BC736D">
            <w:pPr>
              <w:jc w:val="center"/>
            </w:pPr>
            <w:r w:rsidRPr="003F3047">
              <w:t>от 10 до 100</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Финал Спартакиады учащихся России</w:t>
            </w:r>
          </w:p>
        </w:tc>
        <w:tc>
          <w:tcPr>
            <w:tcW w:w="992" w:type="dxa"/>
            <w:vAlign w:val="center"/>
          </w:tcPr>
          <w:p w:rsidR="008D3516" w:rsidRPr="003F3047" w:rsidRDefault="008D3516" w:rsidP="00BC736D">
            <w:pPr>
              <w:jc w:val="center"/>
            </w:pPr>
            <w:r w:rsidRPr="003F3047">
              <w:t>от 100 до 260</w:t>
            </w:r>
          </w:p>
        </w:tc>
        <w:tc>
          <w:tcPr>
            <w:tcW w:w="993" w:type="dxa"/>
            <w:vAlign w:val="center"/>
          </w:tcPr>
          <w:p w:rsidR="008D3516" w:rsidRPr="003F3047" w:rsidRDefault="008D3516" w:rsidP="00BC736D">
            <w:pPr>
              <w:jc w:val="center"/>
            </w:pPr>
            <w:r w:rsidRPr="003F3047">
              <w:t>от 100 до 208</w:t>
            </w:r>
          </w:p>
        </w:tc>
        <w:tc>
          <w:tcPr>
            <w:tcW w:w="992" w:type="dxa"/>
            <w:vAlign w:val="center"/>
          </w:tcPr>
          <w:p w:rsidR="008D3516" w:rsidRPr="003F3047" w:rsidRDefault="008D3516" w:rsidP="00BC736D">
            <w:pPr>
              <w:jc w:val="center"/>
            </w:pPr>
            <w:r w:rsidRPr="003F3047">
              <w:t>от 10 до 182</w:t>
            </w:r>
          </w:p>
        </w:tc>
        <w:tc>
          <w:tcPr>
            <w:tcW w:w="992" w:type="dxa"/>
            <w:vAlign w:val="center"/>
          </w:tcPr>
          <w:p w:rsidR="008D3516" w:rsidRPr="003F3047" w:rsidRDefault="008D3516" w:rsidP="00BC736D">
            <w:pPr>
              <w:jc w:val="center"/>
            </w:pPr>
            <w:r w:rsidRPr="003F3047">
              <w:t>от 10 до 100</w:t>
            </w:r>
          </w:p>
        </w:tc>
        <w:tc>
          <w:tcPr>
            <w:tcW w:w="992" w:type="dxa"/>
            <w:vAlign w:val="center"/>
          </w:tcPr>
          <w:p w:rsidR="008D3516" w:rsidRPr="003F3047" w:rsidRDefault="008D3516" w:rsidP="00BC736D">
            <w:pPr>
              <w:jc w:val="center"/>
            </w:pPr>
            <w:r w:rsidRPr="003F3047">
              <w:t>от 10 до 100</w:t>
            </w:r>
          </w:p>
        </w:tc>
        <w:tc>
          <w:tcPr>
            <w:tcW w:w="993" w:type="dxa"/>
            <w:vAlign w:val="center"/>
          </w:tcPr>
          <w:p w:rsidR="008D3516" w:rsidRPr="003F3047" w:rsidRDefault="008D3516" w:rsidP="00BC736D">
            <w:pPr>
              <w:jc w:val="center"/>
            </w:pPr>
            <w:r w:rsidRPr="003F3047">
              <w:t>от 10 до 100</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Чемпионат ЮФО</w:t>
            </w:r>
          </w:p>
        </w:tc>
        <w:tc>
          <w:tcPr>
            <w:tcW w:w="992" w:type="dxa"/>
            <w:vAlign w:val="center"/>
          </w:tcPr>
          <w:p w:rsidR="008D3516" w:rsidRPr="003F3047" w:rsidRDefault="008D3516" w:rsidP="00BC736D">
            <w:pPr>
              <w:jc w:val="center"/>
            </w:pPr>
            <w:r w:rsidRPr="003F3047">
              <w:t>от 10 до 125</w:t>
            </w:r>
          </w:p>
        </w:tc>
        <w:tc>
          <w:tcPr>
            <w:tcW w:w="993"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w:t>
            </w:r>
          </w:p>
        </w:tc>
        <w:tc>
          <w:tcPr>
            <w:tcW w:w="992" w:type="dxa"/>
            <w:vAlign w:val="center"/>
          </w:tcPr>
          <w:p w:rsidR="008D3516" w:rsidRPr="003F3047" w:rsidRDefault="008D3516" w:rsidP="00BC736D">
            <w:pPr>
              <w:jc w:val="center"/>
            </w:pPr>
            <w:r w:rsidRPr="003F3047">
              <w:t>–</w:t>
            </w:r>
          </w:p>
        </w:tc>
        <w:tc>
          <w:tcPr>
            <w:tcW w:w="993" w:type="dxa"/>
            <w:vAlign w:val="center"/>
          </w:tcPr>
          <w:p w:rsidR="008D3516" w:rsidRPr="003F3047" w:rsidRDefault="008D3516" w:rsidP="00BC736D">
            <w:pPr>
              <w:jc w:val="center"/>
            </w:pPr>
            <w:r w:rsidRPr="003F3047">
              <w:t>–</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Первенство ЮФО</w:t>
            </w:r>
          </w:p>
        </w:tc>
        <w:tc>
          <w:tcPr>
            <w:tcW w:w="992" w:type="dxa"/>
            <w:vAlign w:val="center"/>
          </w:tcPr>
          <w:p w:rsidR="008D3516" w:rsidRPr="003F3047" w:rsidRDefault="008D3516" w:rsidP="00BC736D">
            <w:pPr>
              <w:jc w:val="center"/>
            </w:pPr>
            <w:r w:rsidRPr="003F3047">
              <w:t>от 10 до 125</w:t>
            </w:r>
          </w:p>
        </w:tc>
        <w:tc>
          <w:tcPr>
            <w:tcW w:w="993"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w:t>
            </w:r>
          </w:p>
        </w:tc>
        <w:tc>
          <w:tcPr>
            <w:tcW w:w="992" w:type="dxa"/>
            <w:vAlign w:val="center"/>
          </w:tcPr>
          <w:p w:rsidR="008D3516" w:rsidRPr="003F3047" w:rsidRDefault="008D3516" w:rsidP="00BC736D">
            <w:pPr>
              <w:jc w:val="center"/>
            </w:pPr>
            <w:r w:rsidRPr="003F3047">
              <w:t>–</w:t>
            </w:r>
          </w:p>
        </w:tc>
        <w:tc>
          <w:tcPr>
            <w:tcW w:w="993" w:type="dxa"/>
            <w:vAlign w:val="center"/>
          </w:tcPr>
          <w:p w:rsidR="008D3516" w:rsidRPr="003F3047" w:rsidRDefault="008D3516" w:rsidP="00BC736D">
            <w:pPr>
              <w:jc w:val="center"/>
            </w:pPr>
            <w:r w:rsidRPr="003F3047">
              <w:t>–</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 xml:space="preserve">Спартакиада </w:t>
            </w:r>
            <w:proofErr w:type="spellStart"/>
            <w:proofErr w:type="gramStart"/>
            <w:r w:rsidRPr="003F3047">
              <w:t>молоде-жи</w:t>
            </w:r>
            <w:proofErr w:type="spellEnd"/>
            <w:proofErr w:type="gramEnd"/>
            <w:r w:rsidRPr="003F3047">
              <w:t xml:space="preserve"> России (ЮФО)</w:t>
            </w:r>
          </w:p>
        </w:tc>
        <w:tc>
          <w:tcPr>
            <w:tcW w:w="992" w:type="dxa"/>
            <w:vAlign w:val="center"/>
          </w:tcPr>
          <w:p w:rsidR="008D3516" w:rsidRPr="003F3047" w:rsidRDefault="008D3516" w:rsidP="00BC736D">
            <w:pPr>
              <w:jc w:val="center"/>
            </w:pPr>
            <w:r w:rsidRPr="003F3047">
              <w:t>от 10 до 125</w:t>
            </w:r>
          </w:p>
        </w:tc>
        <w:tc>
          <w:tcPr>
            <w:tcW w:w="993"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w:t>
            </w:r>
          </w:p>
        </w:tc>
        <w:tc>
          <w:tcPr>
            <w:tcW w:w="992" w:type="dxa"/>
            <w:vAlign w:val="center"/>
          </w:tcPr>
          <w:p w:rsidR="008D3516" w:rsidRPr="003F3047" w:rsidRDefault="008D3516" w:rsidP="00BC736D">
            <w:pPr>
              <w:jc w:val="center"/>
            </w:pPr>
            <w:r w:rsidRPr="003F3047">
              <w:t>–</w:t>
            </w:r>
          </w:p>
        </w:tc>
        <w:tc>
          <w:tcPr>
            <w:tcW w:w="993" w:type="dxa"/>
            <w:vAlign w:val="center"/>
          </w:tcPr>
          <w:p w:rsidR="008D3516" w:rsidRPr="003F3047" w:rsidRDefault="008D3516" w:rsidP="00BC736D">
            <w:pPr>
              <w:jc w:val="center"/>
            </w:pPr>
            <w:r w:rsidRPr="003F3047">
              <w:t>–</w:t>
            </w:r>
          </w:p>
        </w:tc>
        <w:tc>
          <w:tcPr>
            <w:tcW w:w="1142" w:type="dxa"/>
            <w:vAlign w:val="center"/>
          </w:tcPr>
          <w:p w:rsidR="008D3516" w:rsidRPr="003F3047" w:rsidRDefault="008D3516" w:rsidP="00BC736D">
            <w:pPr>
              <w:jc w:val="center"/>
            </w:pPr>
            <w:r w:rsidRPr="003F3047">
              <w:t>–</w:t>
            </w:r>
          </w:p>
        </w:tc>
      </w:tr>
      <w:tr w:rsidR="008D3516" w:rsidRPr="003F3047" w:rsidTr="00BC736D">
        <w:tc>
          <w:tcPr>
            <w:tcW w:w="2518" w:type="dxa"/>
            <w:vAlign w:val="center"/>
          </w:tcPr>
          <w:p w:rsidR="008D3516" w:rsidRPr="003F3047" w:rsidRDefault="008D3516" w:rsidP="00BC736D">
            <w:r w:rsidRPr="003F3047">
              <w:t xml:space="preserve">Спартакиада </w:t>
            </w:r>
            <w:proofErr w:type="gramStart"/>
            <w:r w:rsidRPr="003F3047">
              <w:t>учащих-</w:t>
            </w:r>
            <w:proofErr w:type="spellStart"/>
            <w:r w:rsidRPr="003F3047">
              <w:t>ся</w:t>
            </w:r>
            <w:proofErr w:type="spellEnd"/>
            <w:proofErr w:type="gramEnd"/>
            <w:r w:rsidRPr="003F3047">
              <w:t xml:space="preserve"> России (ЮФО)</w:t>
            </w:r>
          </w:p>
        </w:tc>
        <w:tc>
          <w:tcPr>
            <w:tcW w:w="992" w:type="dxa"/>
            <w:vAlign w:val="center"/>
          </w:tcPr>
          <w:p w:rsidR="008D3516" w:rsidRPr="003F3047" w:rsidRDefault="008D3516" w:rsidP="00BC736D">
            <w:pPr>
              <w:jc w:val="center"/>
            </w:pPr>
            <w:r w:rsidRPr="003F3047">
              <w:t>от 10 до 125</w:t>
            </w:r>
          </w:p>
        </w:tc>
        <w:tc>
          <w:tcPr>
            <w:tcW w:w="993"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от 10 до 125</w:t>
            </w:r>
          </w:p>
        </w:tc>
        <w:tc>
          <w:tcPr>
            <w:tcW w:w="992" w:type="dxa"/>
            <w:vAlign w:val="center"/>
          </w:tcPr>
          <w:p w:rsidR="008D3516" w:rsidRPr="003F3047" w:rsidRDefault="008D3516" w:rsidP="00BC736D">
            <w:pPr>
              <w:jc w:val="center"/>
            </w:pPr>
            <w:r w:rsidRPr="003F3047">
              <w:t>–</w:t>
            </w:r>
          </w:p>
        </w:tc>
        <w:tc>
          <w:tcPr>
            <w:tcW w:w="992" w:type="dxa"/>
            <w:vAlign w:val="center"/>
          </w:tcPr>
          <w:p w:rsidR="008D3516" w:rsidRPr="003F3047" w:rsidRDefault="008D3516" w:rsidP="00BC736D">
            <w:pPr>
              <w:jc w:val="center"/>
            </w:pPr>
            <w:r w:rsidRPr="003F3047">
              <w:t>–</w:t>
            </w:r>
          </w:p>
        </w:tc>
        <w:tc>
          <w:tcPr>
            <w:tcW w:w="993" w:type="dxa"/>
            <w:vAlign w:val="center"/>
          </w:tcPr>
          <w:p w:rsidR="008D3516" w:rsidRPr="003F3047" w:rsidRDefault="008D3516" w:rsidP="00BC736D">
            <w:pPr>
              <w:jc w:val="center"/>
            </w:pPr>
            <w:r w:rsidRPr="003F3047">
              <w:t>–</w:t>
            </w:r>
          </w:p>
        </w:tc>
        <w:tc>
          <w:tcPr>
            <w:tcW w:w="1142" w:type="dxa"/>
            <w:vAlign w:val="center"/>
          </w:tcPr>
          <w:p w:rsidR="008D3516" w:rsidRPr="003F3047" w:rsidRDefault="008D3516" w:rsidP="00BC736D">
            <w:pPr>
              <w:jc w:val="center"/>
            </w:pPr>
            <w:r w:rsidRPr="003F3047">
              <w:t>–</w:t>
            </w:r>
          </w:p>
        </w:tc>
      </w:tr>
    </w:tbl>
    <w:p w:rsidR="008D3516" w:rsidRDefault="008D3516" w:rsidP="008D3516">
      <w:pPr>
        <w:rPr>
          <w:sz w:val="28"/>
          <w:szCs w:val="28"/>
        </w:rPr>
      </w:pPr>
    </w:p>
    <w:p w:rsidR="008D3516" w:rsidRDefault="008D3516" w:rsidP="008D3516">
      <w:pPr>
        <w:rPr>
          <w:sz w:val="28"/>
          <w:szCs w:val="28"/>
        </w:rPr>
      </w:pPr>
      <w:r>
        <w:rPr>
          <w:sz w:val="28"/>
          <w:szCs w:val="28"/>
        </w:rPr>
        <w:t xml:space="preserve">Примечания. </w:t>
      </w:r>
    </w:p>
    <w:p w:rsidR="008D3516" w:rsidRDefault="008D3516" w:rsidP="008D3516">
      <w:pPr>
        <w:jc w:val="both"/>
        <w:rPr>
          <w:sz w:val="28"/>
          <w:szCs w:val="28"/>
        </w:rPr>
      </w:pPr>
      <w:r>
        <w:rPr>
          <w:sz w:val="28"/>
          <w:szCs w:val="28"/>
        </w:rPr>
        <w:t>1. Если спортсмен-инструктор не показал предусмотренный данной таблицей результат, то для исчисления ставки заработной платы устанавливается размер норматива оплаты труда равный 100.</w:t>
      </w:r>
    </w:p>
    <w:p w:rsidR="008D3516" w:rsidRDefault="008D3516" w:rsidP="008D3516">
      <w:pPr>
        <w:jc w:val="both"/>
        <w:rPr>
          <w:sz w:val="28"/>
          <w:szCs w:val="28"/>
        </w:rPr>
      </w:pPr>
      <w:r>
        <w:rPr>
          <w:sz w:val="28"/>
          <w:szCs w:val="28"/>
        </w:rPr>
        <w:t>2. Размер норматива оплаты труда спортсмена-инструктора устанавливается по нормативу. Данный норматив действует с первого числа месяца, следующего за месяцем, в котором был показан спортсменом результат, на основании выписки из протоколов соревнований и сохраняется до проведения следующих официальных Международных соревнований данного уровня. По всем остальным соревнованиям – в течение одного календарного года.</w:t>
      </w:r>
    </w:p>
    <w:p w:rsidR="008D3516" w:rsidRDefault="008D3516" w:rsidP="008D3516">
      <w:pPr>
        <w:jc w:val="both"/>
        <w:rPr>
          <w:sz w:val="28"/>
          <w:szCs w:val="28"/>
        </w:rPr>
      </w:pPr>
      <w:r>
        <w:rPr>
          <w:sz w:val="28"/>
          <w:szCs w:val="28"/>
        </w:rPr>
        <w:t xml:space="preserve">3. Размер норматива оплаты труда спортсмена-инструктора </w:t>
      </w:r>
      <w:r w:rsidR="009D4E04">
        <w:rPr>
          <w:sz w:val="28"/>
          <w:szCs w:val="28"/>
        </w:rPr>
        <w:t>устанавливается директором МКУ ДО ДЮСШ №</w:t>
      </w:r>
      <w:r w:rsidR="000426A4">
        <w:rPr>
          <w:sz w:val="28"/>
          <w:szCs w:val="28"/>
        </w:rPr>
        <w:t>5</w:t>
      </w:r>
      <w:r w:rsidR="009D4E04">
        <w:rPr>
          <w:sz w:val="28"/>
          <w:szCs w:val="28"/>
        </w:rPr>
        <w:t xml:space="preserve"> </w:t>
      </w:r>
      <w:r>
        <w:rPr>
          <w:sz w:val="28"/>
          <w:szCs w:val="28"/>
        </w:rPr>
        <w:t>в пределах фонда оплаты труда в соответствии с выше установленными границами.</w:t>
      </w:r>
    </w:p>
    <w:p w:rsidR="008D3516" w:rsidRDefault="008D3516" w:rsidP="008D3516">
      <w:pPr>
        <w:jc w:val="both"/>
        <w:rPr>
          <w:sz w:val="28"/>
          <w:szCs w:val="28"/>
        </w:rPr>
      </w:pPr>
    </w:p>
    <w:p w:rsidR="00BC736D" w:rsidRDefault="00BC736D" w:rsidP="008D3516">
      <w:pPr>
        <w:jc w:val="both"/>
        <w:rPr>
          <w:color w:val="000000"/>
          <w:sz w:val="28"/>
          <w:szCs w:val="28"/>
          <w:lang w:eastAsia="ru-RU"/>
        </w:rPr>
      </w:pPr>
    </w:p>
    <w:p w:rsidR="008D3516" w:rsidRPr="0002057F" w:rsidRDefault="008D3516" w:rsidP="008D3516">
      <w:pPr>
        <w:jc w:val="both"/>
        <w:rPr>
          <w:sz w:val="28"/>
          <w:lang w:eastAsia="ru-RU"/>
        </w:rPr>
      </w:pPr>
      <w:r w:rsidRPr="0002057F">
        <w:rPr>
          <w:color w:val="000000"/>
          <w:sz w:val="28"/>
          <w:szCs w:val="28"/>
          <w:lang w:eastAsia="ru-RU"/>
        </w:rPr>
        <w:t xml:space="preserve">Директор                                                                           </w:t>
      </w:r>
      <w:proofErr w:type="spellStart"/>
      <w:r w:rsidR="000426A4">
        <w:rPr>
          <w:color w:val="000000"/>
          <w:sz w:val="28"/>
          <w:szCs w:val="28"/>
          <w:lang w:eastAsia="ru-RU"/>
        </w:rPr>
        <w:t>А.В.Ким</w:t>
      </w:r>
      <w:proofErr w:type="spellEnd"/>
    </w:p>
    <w:p w:rsidR="008D3516" w:rsidRDefault="008D3516" w:rsidP="008D3516">
      <w:pPr>
        <w:rPr>
          <w:sz w:val="28"/>
          <w:szCs w:val="28"/>
        </w:rPr>
      </w:pPr>
    </w:p>
    <w:p w:rsidR="008D3516" w:rsidRDefault="008D3516" w:rsidP="008D3516">
      <w:pPr>
        <w:rPr>
          <w:sz w:val="28"/>
          <w:szCs w:val="28"/>
        </w:rPr>
      </w:pPr>
    </w:p>
    <w:p w:rsidR="008D3516" w:rsidRDefault="008D3516" w:rsidP="008D3516">
      <w:pPr>
        <w:rPr>
          <w:sz w:val="28"/>
          <w:szCs w:val="28"/>
        </w:rPr>
      </w:pPr>
    </w:p>
    <w:p w:rsidR="008D3516" w:rsidRDefault="008D3516" w:rsidP="008D3516">
      <w:pPr>
        <w:rPr>
          <w:sz w:val="28"/>
          <w:szCs w:val="28"/>
        </w:rPr>
      </w:pPr>
    </w:p>
    <w:p w:rsidR="008D3516" w:rsidRDefault="008D3516" w:rsidP="008D3516">
      <w:pPr>
        <w:rPr>
          <w:sz w:val="28"/>
          <w:szCs w:val="28"/>
        </w:rPr>
      </w:pPr>
    </w:p>
    <w:p w:rsidR="008D3516" w:rsidRDefault="008D3516" w:rsidP="008D3516">
      <w:pPr>
        <w:rPr>
          <w:sz w:val="28"/>
          <w:szCs w:val="28"/>
        </w:rPr>
      </w:pPr>
    </w:p>
    <w:p w:rsidR="008D3516" w:rsidRDefault="008D3516" w:rsidP="008D3516">
      <w:pPr>
        <w:rPr>
          <w:sz w:val="28"/>
          <w:szCs w:val="28"/>
        </w:rPr>
      </w:pPr>
    </w:p>
    <w:p w:rsidR="008D3516" w:rsidRDefault="00DF219F" w:rsidP="00DF219F">
      <w:pPr>
        <w:tabs>
          <w:tab w:val="left" w:pos="5892"/>
        </w:tabs>
        <w:rPr>
          <w:sz w:val="28"/>
          <w:szCs w:val="28"/>
        </w:rPr>
      </w:pPr>
      <w:r>
        <w:rPr>
          <w:sz w:val="28"/>
          <w:szCs w:val="28"/>
        </w:rPr>
        <w:tab/>
      </w:r>
    </w:p>
    <w:p w:rsidR="00DF219F" w:rsidRDefault="00DF219F" w:rsidP="00DF219F">
      <w:pPr>
        <w:tabs>
          <w:tab w:val="left" w:pos="5892"/>
        </w:tabs>
        <w:rPr>
          <w:sz w:val="28"/>
          <w:szCs w:val="28"/>
        </w:rPr>
      </w:pPr>
    </w:p>
    <w:p w:rsidR="00DF219F" w:rsidRDefault="00DF219F" w:rsidP="00DF219F">
      <w:pPr>
        <w:tabs>
          <w:tab w:val="left" w:pos="5892"/>
        </w:tabs>
        <w:rPr>
          <w:sz w:val="28"/>
          <w:szCs w:val="28"/>
        </w:rPr>
      </w:pPr>
    </w:p>
    <w:p w:rsidR="00DF219F" w:rsidRDefault="00DF219F" w:rsidP="00DF219F">
      <w:pPr>
        <w:tabs>
          <w:tab w:val="left" w:pos="5892"/>
        </w:tabs>
        <w:rPr>
          <w:sz w:val="28"/>
          <w:szCs w:val="28"/>
        </w:rPr>
      </w:pPr>
    </w:p>
    <w:p w:rsidR="00DF219F" w:rsidRDefault="00DF219F" w:rsidP="00DF219F">
      <w:pPr>
        <w:tabs>
          <w:tab w:val="left" w:pos="5892"/>
        </w:tabs>
        <w:rPr>
          <w:sz w:val="28"/>
          <w:szCs w:val="28"/>
        </w:rPr>
      </w:pPr>
    </w:p>
    <w:p w:rsidR="00DF219F" w:rsidRDefault="00DF219F" w:rsidP="00DF219F">
      <w:pPr>
        <w:tabs>
          <w:tab w:val="left" w:pos="5892"/>
        </w:tabs>
        <w:rPr>
          <w:sz w:val="28"/>
          <w:szCs w:val="28"/>
        </w:rPr>
      </w:pPr>
    </w:p>
    <w:p w:rsidR="00DF219F" w:rsidRDefault="00DF219F" w:rsidP="00DF219F">
      <w:pPr>
        <w:tabs>
          <w:tab w:val="left" w:pos="5892"/>
        </w:tabs>
        <w:rPr>
          <w:sz w:val="28"/>
          <w:szCs w:val="28"/>
        </w:rPr>
      </w:pPr>
    </w:p>
    <w:p w:rsidR="00DF219F" w:rsidRDefault="00DF219F" w:rsidP="00DF219F">
      <w:pPr>
        <w:tabs>
          <w:tab w:val="left" w:pos="5892"/>
        </w:tabs>
        <w:rPr>
          <w:sz w:val="28"/>
          <w:szCs w:val="28"/>
        </w:rPr>
      </w:pPr>
    </w:p>
    <w:p w:rsidR="00D87964" w:rsidRDefault="00D87964" w:rsidP="00DF219F">
      <w:pPr>
        <w:pStyle w:val="ConsPlusNormal"/>
        <w:widowControl/>
        <w:ind w:left="5208" w:firstLine="12"/>
        <w:rPr>
          <w:rFonts w:ascii="Times New Roman" w:hAnsi="Times New Roman" w:cs="Times New Roman"/>
          <w:sz w:val="28"/>
          <w:szCs w:val="28"/>
        </w:rPr>
      </w:pPr>
    </w:p>
    <w:p w:rsidR="00DF219F" w:rsidRPr="000426A4" w:rsidRDefault="00DF219F" w:rsidP="00DF219F">
      <w:pPr>
        <w:pStyle w:val="ConsPlusNormal"/>
        <w:widowControl/>
        <w:ind w:left="5208" w:firstLine="12"/>
        <w:rPr>
          <w:rFonts w:ascii="Times New Roman" w:hAnsi="Times New Roman" w:cs="Times New Roman"/>
          <w:sz w:val="24"/>
          <w:szCs w:val="24"/>
        </w:rPr>
      </w:pPr>
      <w:r w:rsidRPr="000426A4">
        <w:rPr>
          <w:rFonts w:ascii="Times New Roman" w:hAnsi="Times New Roman" w:cs="Times New Roman"/>
          <w:sz w:val="24"/>
          <w:szCs w:val="24"/>
        </w:rPr>
        <w:t>ПРИЛОЖЕНИЕ № 5</w:t>
      </w:r>
    </w:p>
    <w:p w:rsidR="00DF219F" w:rsidRPr="000426A4" w:rsidRDefault="00DF219F" w:rsidP="00DF219F">
      <w:pPr>
        <w:pStyle w:val="2"/>
        <w:rPr>
          <w:color w:val="000000"/>
          <w:sz w:val="24"/>
        </w:rPr>
      </w:pPr>
      <w:r w:rsidRPr="000426A4">
        <w:rPr>
          <w:color w:val="000000"/>
          <w:sz w:val="24"/>
        </w:rPr>
        <w:t xml:space="preserve">к Положению об оплате труда </w:t>
      </w:r>
    </w:p>
    <w:p w:rsidR="00DF219F" w:rsidRPr="000426A4" w:rsidRDefault="00DF219F" w:rsidP="00DF219F">
      <w:pPr>
        <w:pStyle w:val="2"/>
        <w:rPr>
          <w:color w:val="000000"/>
          <w:sz w:val="24"/>
        </w:rPr>
      </w:pPr>
      <w:r w:rsidRPr="000426A4">
        <w:rPr>
          <w:color w:val="000000"/>
          <w:sz w:val="24"/>
        </w:rPr>
        <w:t xml:space="preserve">работников  </w:t>
      </w:r>
      <w:proofErr w:type="gramStart"/>
      <w:r w:rsidRPr="000426A4">
        <w:rPr>
          <w:color w:val="000000"/>
          <w:sz w:val="24"/>
        </w:rPr>
        <w:t>муниципального</w:t>
      </w:r>
      <w:proofErr w:type="gramEnd"/>
      <w:r w:rsidRPr="000426A4">
        <w:rPr>
          <w:color w:val="000000"/>
          <w:sz w:val="24"/>
        </w:rPr>
        <w:t xml:space="preserve"> </w:t>
      </w:r>
    </w:p>
    <w:p w:rsidR="00DF219F" w:rsidRPr="000426A4" w:rsidRDefault="00DF219F" w:rsidP="00DF219F">
      <w:pPr>
        <w:pStyle w:val="2"/>
        <w:rPr>
          <w:color w:val="000000"/>
          <w:sz w:val="24"/>
        </w:rPr>
      </w:pPr>
      <w:r w:rsidRPr="000426A4">
        <w:rPr>
          <w:color w:val="000000"/>
          <w:sz w:val="24"/>
        </w:rPr>
        <w:t xml:space="preserve">казенного учреждения </w:t>
      </w:r>
    </w:p>
    <w:p w:rsidR="00DF219F" w:rsidRPr="000426A4" w:rsidRDefault="00DF219F" w:rsidP="00DF219F">
      <w:pPr>
        <w:pStyle w:val="2"/>
        <w:rPr>
          <w:color w:val="000000"/>
          <w:sz w:val="24"/>
        </w:rPr>
      </w:pPr>
      <w:r w:rsidRPr="000426A4">
        <w:rPr>
          <w:color w:val="000000"/>
          <w:sz w:val="24"/>
        </w:rPr>
        <w:t xml:space="preserve">дополнительного образования детско-юношеская спортивная школа № </w:t>
      </w:r>
      <w:r w:rsidR="000426A4">
        <w:rPr>
          <w:color w:val="000000"/>
          <w:sz w:val="24"/>
        </w:rPr>
        <w:t>5</w:t>
      </w:r>
      <w:r w:rsidRPr="000426A4">
        <w:rPr>
          <w:color w:val="000000"/>
          <w:sz w:val="24"/>
        </w:rPr>
        <w:t xml:space="preserve"> муниципального </w:t>
      </w:r>
    </w:p>
    <w:p w:rsidR="00DF219F" w:rsidRPr="000426A4" w:rsidRDefault="00DF219F" w:rsidP="00DF219F">
      <w:pPr>
        <w:pStyle w:val="2"/>
        <w:rPr>
          <w:color w:val="000000"/>
          <w:sz w:val="24"/>
        </w:rPr>
      </w:pPr>
      <w:r w:rsidRPr="000426A4">
        <w:rPr>
          <w:color w:val="000000"/>
          <w:sz w:val="24"/>
        </w:rPr>
        <w:t>образования город-курорт Анапа</w:t>
      </w:r>
    </w:p>
    <w:p w:rsidR="00DF219F" w:rsidRPr="00074D8B" w:rsidRDefault="00DF219F" w:rsidP="00DF219F">
      <w:pPr>
        <w:jc w:val="center"/>
        <w:rPr>
          <w:b/>
          <w:color w:val="000000"/>
          <w:sz w:val="28"/>
          <w:szCs w:val="28"/>
        </w:rPr>
      </w:pPr>
    </w:p>
    <w:p w:rsidR="00DF219F" w:rsidRPr="00DF219F" w:rsidRDefault="00DF219F" w:rsidP="00DF219F">
      <w:pPr>
        <w:pStyle w:val="3"/>
        <w:jc w:val="center"/>
        <w:rPr>
          <w:rFonts w:ascii="Times New Roman" w:hAnsi="Times New Roman" w:cs="Times New Roman"/>
          <w:b/>
          <w:color w:val="auto"/>
          <w:sz w:val="28"/>
          <w:szCs w:val="28"/>
        </w:rPr>
      </w:pPr>
      <w:r w:rsidRPr="00DF219F">
        <w:rPr>
          <w:rFonts w:ascii="Times New Roman" w:hAnsi="Times New Roman" w:cs="Times New Roman"/>
          <w:b/>
          <w:color w:val="auto"/>
          <w:sz w:val="28"/>
          <w:szCs w:val="28"/>
        </w:rPr>
        <w:t>ПЕРЕЧЕНЬ</w:t>
      </w:r>
    </w:p>
    <w:p w:rsidR="00DF219F" w:rsidRPr="005075C9" w:rsidRDefault="00DF219F" w:rsidP="00DF219F">
      <w:pPr>
        <w:jc w:val="center"/>
        <w:rPr>
          <w:b/>
          <w:sz w:val="28"/>
          <w:szCs w:val="28"/>
        </w:rPr>
      </w:pPr>
      <w:r w:rsidRPr="005075C9">
        <w:rPr>
          <w:b/>
          <w:sz w:val="28"/>
          <w:szCs w:val="28"/>
        </w:rPr>
        <w:t>ВЫПЛАТ СТИМУЛИРУЮЩЕГО ХАРАКТЕРА</w:t>
      </w:r>
    </w:p>
    <w:p w:rsidR="00DF219F" w:rsidRDefault="00DF219F" w:rsidP="00DF219F">
      <w:pPr>
        <w:jc w:val="center"/>
        <w:rPr>
          <w:sz w:val="28"/>
          <w:szCs w:val="28"/>
        </w:rPr>
      </w:pPr>
    </w:p>
    <w:tbl>
      <w:tblPr>
        <w:tblW w:w="0" w:type="auto"/>
        <w:tblInd w:w="97" w:type="dxa"/>
        <w:tblLayout w:type="fixed"/>
        <w:tblLook w:val="0000" w:firstRow="0" w:lastRow="0" w:firstColumn="0" w:lastColumn="0" w:noHBand="0" w:noVBand="0"/>
      </w:tblPr>
      <w:tblGrid>
        <w:gridCol w:w="525"/>
        <w:gridCol w:w="3165"/>
        <w:gridCol w:w="3409"/>
        <w:gridCol w:w="2256"/>
      </w:tblGrid>
      <w:tr w:rsidR="00DF219F" w:rsidTr="004E7BD7">
        <w:tc>
          <w:tcPr>
            <w:tcW w:w="525"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center"/>
              <w:rPr>
                <w:sz w:val="28"/>
                <w:szCs w:val="28"/>
              </w:rPr>
            </w:pPr>
            <w:r>
              <w:rPr>
                <w:sz w:val="28"/>
                <w:szCs w:val="28"/>
              </w:rPr>
              <w:t>№ п/п</w:t>
            </w:r>
          </w:p>
          <w:p w:rsidR="00DF219F" w:rsidRDefault="00DF219F" w:rsidP="00BC736D">
            <w:pPr>
              <w:rPr>
                <w:sz w:val="28"/>
                <w:szCs w:val="28"/>
              </w:rPr>
            </w:pPr>
          </w:p>
          <w:p w:rsidR="00DF219F" w:rsidRDefault="00DF219F" w:rsidP="00BC736D">
            <w:pPr>
              <w:rPr>
                <w:sz w:val="28"/>
                <w:szCs w:val="28"/>
              </w:rPr>
            </w:pPr>
          </w:p>
        </w:tc>
        <w:tc>
          <w:tcPr>
            <w:tcW w:w="3165"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center"/>
              <w:rPr>
                <w:sz w:val="28"/>
                <w:szCs w:val="28"/>
              </w:rPr>
            </w:pPr>
            <w:r>
              <w:rPr>
                <w:sz w:val="28"/>
                <w:szCs w:val="28"/>
              </w:rPr>
              <w:t>Выплаты стимулирующего характера</w:t>
            </w: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center"/>
              <w:rPr>
                <w:sz w:val="28"/>
                <w:szCs w:val="28"/>
              </w:rPr>
            </w:pPr>
            <w:r>
              <w:rPr>
                <w:sz w:val="28"/>
                <w:szCs w:val="28"/>
              </w:rPr>
              <w:t>Показатели</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Коэффициент или процент повышения от оклада или предельная сумма, руб.</w:t>
            </w:r>
          </w:p>
        </w:tc>
      </w:tr>
      <w:tr w:rsidR="00DF219F" w:rsidTr="004E7BD7">
        <w:tc>
          <w:tcPr>
            <w:tcW w:w="525"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r>
              <w:rPr>
                <w:sz w:val="28"/>
                <w:szCs w:val="28"/>
              </w:rPr>
              <w:t>1</w:t>
            </w:r>
          </w:p>
        </w:tc>
        <w:tc>
          <w:tcPr>
            <w:tcW w:w="3165" w:type="dxa"/>
            <w:tcBorders>
              <w:top w:val="single" w:sz="4" w:space="0" w:color="000000"/>
              <w:left w:val="single" w:sz="4" w:space="0" w:color="000000"/>
              <w:bottom w:val="single" w:sz="4" w:space="0" w:color="000000"/>
            </w:tcBorders>
            <w:shd w:val="clear" w:color="auto" w:fill="auto"/>
          </w:tcPr>
          <w:p w:rsidR="00DF219F" w:rsidRDefault="00DF219F" w:rsidP="00BC736D">
            <w:pPr>
              <w:autoSpaceDE w:val="0"/>
              <w:snapToGrid w:val="0"/>
              <w:jc w:val="both"/>
              <w:rPr>
                <w:bCs/>
                <w:spacing w:val="-8"/>
                <w:sz w:val="28"/>
                <w:szCs w:val="28"/>
              </w:rPr>
            </w:pPr>
            <w:r>
              <w:rPr>
                <w:bCs/>
                <w:spacing w:val="-8"/>
                <w:sz w:val="28"/>
                <w:szCs w:val="28"/>
              </w:rPr>
              <w:t>Персональный повышающий коэффициент к окладу;</w:t>
            </w:r>
          </w:p>
          <w:p w:rsidR="00DF219F" w:rsidRDefault="00DF219F" w:rsidP="00BC736D">
            <w:pPr>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rPr>
                <w:sz w:val="28"/>
                <w:szCs w:val="28"/>
              </w:rPr>
            </w:pPr>
            <w:r>
              <w:rPr>
                <w:sz w:val="28"/>
                <w:szCs w:val="28"/>
              </w:rPr>
              <w:t>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 xml:space="preserve">в пределах 3-х </w:t>
            </w:r>
          </w:p>
        </w:tc>
      </w:tr>
      <w:tr w:rsidR="00DF219F" w:rsidTr="004E7BD7">
        <w:tc>
          <w:tcPr>
            <w:tcW w:w="525" w:type="dxa"/>
            <w:vMerge w:val="restart"/>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r>
              <w:rPr>
                <w:sz w:val="28"/>
                <w:szCs w:val="28"/>
              </w:rPr>
              <w:t>2</w:t>
            </w:r>
          </w:p>
        </w:tc>
        <w:tc>
          <w:tcPr>
            <w:tcW w:w="3165" w:type="dxa"/>
            <w:vMerge w:val="restart"/>
            <w:tcBorders>
              <w:top w:val="single" w:sz="4" w:space="0" w:color="000000"/>
              <w:left w:val="single" w:sz="4" w:space="0" w:color="000000"/>
              <w:bottom w:val="single" w:sz="4" w:space="0" w:color="000000"/>
            </w:tcBorders>
            <w:shd w:val="clear" w:color="auto" w:fill="auto"/>
          </w:tcPr>
          <w:p w:rsidR="00DF219F" w:rsidRDefault="00DF219F" w:rsidP="00BC736D">
            <w:pPr>
              <w:autoSpaceDE w:val="0"/>
              <w:snapToGrid w:val="0"/>
              <w:jc w:val="both"/>
              <w:rPr>
                <w:sz w:val="28"/>
                <w:szCs w:val="28"/>
              </w:rPr>
            </w:pPr>
            <w:r>
              <w:rPr>
                <w:sz w:val="28"/>
                <w:szCs w:val="28"/>
              </w:rPr>
              <w:t>Повышающий коэффициент к окладу за стаж работы, выслугу лет;</w:t>
            </w:r>
          </w:p>
          <w:p w:rsidR="00DF219F" w:rsidRDefault="00DF219F" w:rsidP="00BC736D">
            <w:pPr>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2.1 при выслуге лет от 1 года до 5 лет</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0,05</w:t>
            </w:r>
          </w:p>
        </w:tc>
      </w:tr>
      <w:tr w:rsidR="00DF219F" w:rsidTr="004E7BD7">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2.2 при выслуге лет от 5 лет до 10 лет</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0,10</w:t>
            </w:r>
          </w:p>
        </w:tc>
      </w:tr>
      <w:tr w:rsidR="00DF219F" w:rsidTr="004E7BD7">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2.3 при выслуге лет от 10 лет до 15 лет</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0,15</w:t>
            </w:r>
          </w:p>
        </w:tc>
      </w:tr>
      <w:tr w:rsidR="00DF219F" w:rsidTr="004E7BD7">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2.4 при выслуге лет свыше 15 лет</w:t>
            </w:r>
          </w:p>
          <w:p w:rsidR="00074D8B" w:rsidRDefault="00074D8B" w:rsidP="00BC736D">
            <w:pPr>
              <w:snapToGrid w:val="0"/>
              <w:jc w:val="both"/>
              <w:rPr>
                <w:sz w:val="28"/>
                <w:szCs w:val="28"/>
              </w:rPr>
            </w:pPr>
          </w:p>
          <w:p w:rsidR="00074D8B" w:rsidRDefault="00074D8B" w:rsidP="00BC736D">
            <w:pPr>
              <w:snapToGrid w:val="0"/>
              <w:jc w:val="both"/>
              <w:rPr>
                <w:sz w:val="28"/>
                <w:szCs w:val="28"/>
              </w:rPr>
            </w:pPr>
          </w:p>
          <w:p w:rsidR="00074D8B" w:rsidRDefault="00074D8B" w:rsidP="00BC736D">
            <w:pPr>
              <w:snapToGrid w:val="0"/>
              <w:jc w:val="both"/>
              <w:rPr>
                <w:sz w:val="28"/>
                <w:szCs w:val="28"/>
              </w:rPr>
            </w:pPr>
          </w:p>
          <w:p w:rsidR="00074D8B" w:rsidRDefault="00074D8B" w:rsidP="00BC736D">
            <w:pPr>
              <w:snapToGrid w:val="0"/>
              <w:jc w:val="both"/>
              <w:rPr>
                <w:sz w:val="28"/>
                <w:szCs w:val="28"/>
              </w:rPr>
            </w:pPr>
          </w:p>
          <w:p w:rsidR="00074D8B" w:rsidRDefault="00074D8B" w:rsidP="00BC736D">
            <w:pPr>
              <w:snapToGrid w:val="0"/>
              <w:jc w:val="both"/>
              <w:rPr>
                <w:sz w:val="28"/>
                <w:szCs w:val="28"/>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lastRenderedPageBreak/>
              <w:t>0,20</w:t>
            </w:r>
          </w:p>
        </w:tc>
      </w:tr>
      <w:tr w:rsidR="00DF219F" w:rsidTr="004E7BD7">
        <w:tc>
          <w:tcPr>
            <w:tcW w:w="525" w:type="dxa"/>
            <w:vMerge w:val="restart"/>
            <w:tcBorders>
              <w:top w:val="single" w:sz="4" w:space="0" w:color="000000"/>
              <w:left w:val="single" w:sz="4" w:space="0" w:color="000000"/>
              <w:bottom w:val="single" w:sz="4" w:space="0" w:color="000000"/>
            </w:tcBorders>
            <w:shd w:val="clear" w:color="auto" w:fill="auto"/>
          </w:tcPr>
          <w:p w:rsidR="00DF219F" w:rsidRDefault="00DF219F" w:rsidP="00BC736D">
            <w:pPr>
              <w:autoSpaceDE w:val="0"/>
              <w:snapToGrid w:val="0"/>
              <w:jc w:val="both"/>
              <w:rPr>
                <w:sz w:val="28"/>
                <w:szCs w:val="28"/>
              </w:rPr>
            </w:pPr>
            <w:r>
              <w:rPr>
                <w:sz w:val="28"/>
                <w:szCs w:val="28"/>
              </w:rPr>
              <w:lastRenderedPageBreak/>
              <w:t>3</w:t>
            </w:r>
          </w:p>
        </w:tc>
        <w:tc>
          <w:tcPr>
            <w:tcW w:w="3165" w:type="dxa"/>
            <w:vMerge w:val="restart"/>
            <w:tcBorders>
              <w:top w:val="single" w:sz="4" w:space="0" w:color="000000"/>
              <w:left w:val="single" w:sz="4" w:space="0" w:color="000000"/>
              <w:bottom w:val="single" w:sz="4" w:space="0" w:color="000000"/>
            </w:tcBorders>
            <w:shd w:val="clear" w:color="auto" w:fill="auto"/>
          </w:tcPr>
          <w:p w:rsidR="00DF219F" w:rsidRDefault="00DF219F" w:rsidP="00BC736D">
            <w:pPr>
              <w:autoSpaceDE w:val="0"/>
              <w:snapToGrid w:val="0"/>
              <w:jc w:val="both"/>
              <w:rPr>
                <w:sz w:val="28"/>
                <w:szCs w:val="28"/>
              </w:rPr>
            </w:pPr>
            <w:r>
              <w:rPr>
                <w:sz w:val="28"/>
                <w:szCs w:val="28"/>
              </w:rPr>
              <w:t>Повышающий коэффициент к окладу за качество выполняемых работ.</w:t>
            </w:r>
          </w:p>
          <w:p w:rsidR="00DF219F" w:rsidRDefault="00DF219F" w:rsidP="00BC736D">
            <w:pPr>
              <w:jc w:val="right"/>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autoSpaceDE w:val="0"/>
              <w:snapToGrid w:val="0"/>
              <w:jc w:val="both"/>
              <w:rPr>
                <w:sz w:val="28"/>
                <w:szCs w:val="28"/>
              </w:rPr>
            </w:pPr>
            <w:r>
              <w:rPr>
                <w:sz w:val="28"/>
                <w:szCs w:val="28"/>
              </w:rPr>
              <w:t>3.1 при наличии ученой степени доктора наук (с даты принятия решения Высшей Аттестационной комиссии России о выдаче диплома);</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0,35</w:t>
            </w:r>
          </w:p>
        </w:tc>
      </w:tr>
      <w:tr w:rsidR="00DF219F" w:rsidTr="004E7BD7">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 xml:space="preserve">3.2 при награждении почетным знаком "За заслуги в развитии физической культуры и спорта" или почетного звания «Заслуженный»;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0,30</w:t>
            </w:r>
          </w:p>
        </w:tc>
      </w:tr>
      <w:tr w:rsidR="00DF219F" w:rsidTr="004E7BD7">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3.3 при наличии ученой степени кандидата наук (с даты принятия решения Высшей Аттестационной комиссии России о выдаче диплома) или знака "Отличник физической культуры и спорта" или звания “Мастер спорта России международного класса” или звания “Гроссмейстер России” или знака «Почетный работник общего образования» или «Мастер спорта СССР международного класса»;</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0,25</w:t>
            </w:r>
          </w:p>
        </w:tc>
      </w:tr>
      <w:tr w:rsidR="00DF219F" w:rsidTr="004E7BD7">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3.4 при наличии высшей квалификационной категории или звания “Мастер спорта России”, «Мастер спорта СССР»;</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0,20</w:t>
            </w:r>
          </w:p>
        </w:tc>
      </w:tr>
      <w:tr w:rsidR="00DF219F" w:rsidTr="004E7BD7">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3.5 при наличии первой квалификационной категории или спортивного разряда “Кандидат в мастера спорта”;</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0,15</w:t>
            </w:r>
          </w:p>
        </w:tc>
      </w:tr>
      <w:tr w:rsidR="00DF219F" w:rsidTr="004E7BD7">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3.6 при наличии второй квалификационной категории</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219F" w:rsidRDefault="00DF219F" w:rsidP="00BC736D">
            <w:pPr>
              <w:snapToGrid w:val="0"/>
              <w:jc w:val="center"/>
              <w:rPr>
                <w:sz w:val="28"/>
                <w:szCs w:val="28"/>
              </w:rPr>
            </w:pPr>
            <w:r>
              <w:rPr>
                <w:sz w:val="28"/>
                <w:szCs w:val="28"/>
              </w:rPr>
              <w:t>0,10</w:t>
            </w:r>
          </w:p>
        </w:tc>
      </w:tr>
      <w:tr w:rsidR="00DF219F" w:rsidTr="004E7BD7">
        <w:trPr>
          <w:cantSplit/>
          <w:trHeight w:val="754"/>
        </w:trPr>
        <w:tc>
          <w:tcPr>
            <w:tcW w:w="525" w:type="dxa"/>
            <w:vMerge w:val="restart"/>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r>
              <w:rPr>
                <w:sz w:val="28"/>
                <w:szCs w:val="28"/>
              </w:rPr>
              <w:lastRenderedPageBreak/>
              <w:t>4</w:t>
            </w:r>
          </w:p>
        </w:tc>
        <w:tc>
          <w:tcPr>
            <w:tcW w:w="3165" w:type="dxa"/>
            <w:vMerge w:val="restart"/>
            <w:tcBorders>
              <w:top w:val="single" w:sz="4" w:space="0" w:color="000000"/>
              <w:left w:val="single" w:sz="4" w:space="0" w:color="000000"/>
              <w:bottom w:val="single" w:sz="4" w:space="0" w:color="000000"/>
            </w:tcBorders>
            <w:shd w:val="clear" w:color="auto" w:fill="auto"/>
          </w:tcPr>
          <w:p w:rsidR="00DF219F" w:rsidRDefault="00DF219F" w:rsidP="00BC736D">
            <w:pPr>
              <w:autoSpaceDE w:val="0"/>
              <w:snapToGrid w:val="0"/>
              <w:jc w:val="both"/>
              <w:rPr>
                <w:sz w:val="28"/>
                <w:szCs w:val="28"/>
              </w:rPr>
            </w:pPr>
            <w:r>
              <w:rPr>
                <w:sz w:val="28"/>
                <w:szCs w:val="28"/>
              </w:rPr>
              <w:t xml:space="preserve">Стимулирующая надбавка за интенсивность и высокие результаты работы: </w:t>
            </w:r>
          </w:p>
        </w:tc>
        <w:tc>
          <w:tcPr>
            <w:tcW w:w="3409" w:type="dxa"/>
            <w:tcBorders>
              <w:top w:val="single" w:sz="4" w:space="0" w:color="000000"/>
              <w:left w:val="single" w:sz="4" w:space="0" w:color="000000"/>
              <w:bottom w:val="single" w:sz="4" w:space="0" w:color="000000"/>
            </w:tcBorders>
            <w:shd w:val="clear" w:color="auto" w:fill="auto"/>
          </w:tcPr>
          <w:p w:rsidR="00DF219F" w:rsidRPr="005D2363" w:rsidRDefault="00DF219F" w:rsidP="00BC736D">
            <w:pPr>
              <w:snapToGrid w:val="0"/>
              <w:jc w:val="both"/>
              <w:rPr>
                <w:sz w:val="28"/>
                <w:szCs w:val="28"/>
              </w:rPr>
            </w:pPr>
            <w:r>
              <w:rPr>
                <w:sz w:val="28"/>
                <w:szCs w:val="28"/>
              </w:rPr>
              <w:t>4.1 за стабильно высокие показатели результативности педагогической работы;</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219F" w:rsidRDefault="00DF219F" w:rsidP="00BC736D">
            <w:pPr>
              <w:snapToGrid w:val="0"/>
              <w:jc w:val="center"/>
              <w:rPr>
                <w:sz w:val="28"/>
                <w:szCs w:val="28"/>
              </w:rPr>
            </w:pPr>
            <w:r>
              <w:rPr>
                <w:sz w:val="28"/>
                <w:szCs w:val="28"/>
              </w:rPr>
              <w:t xml:space="preserve"> 10000</w:t>
            </w:r>
          </w:p>
        </w:tc>
      </w:tr>
      <w:tr w:rsidR="00DF219F" w:rsidTr="004E7BD7">
        <w:trPr>
          <w:cantSplit/>
        </w:trPr>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4.2 за разработку, внедрение и применение в работе передовых методов труда, достижений науки;</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219F" w:rsidRDefault="00DF219F" w:rsidP="00BC736D">
            <w:pPr>
              <w:snapToGrid w:val="0"/>
              <w:jc w:val="center"/>
              <w:rPr>
                <w:sz w:val="28"/>
                <w:szCs w:val="28"/>
              </w:rPr>
            </w:pPr>
            <w:r>
              <w:rPr>
                <w:sz w:val="28"/>
                <w:szCs w:val="28"/>
              </w:rPr>
              <w:t xml:space="preserve"> 10000</w:t>
            </w:r>
          </w:p>
        </w:tc>
      </w:tr>
      <w:tr w:rsidR="00DF219F" w:rsidTr="004E7BD7">
        <w:trPr>
          <w:cantSplit/>
        </w:trPr>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autoSpaceDE w:val="0"/>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4.3 за выполнение особо важных или срочных работ (на срок их проведения);</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219F" w:rsidRDefault="00DF219F" w:rsidP="00BC736D">
            <w:pPr>
              <w:snapToGrid w:val="0"/>
              <w:jc w:val="center"/>
              <w:rPr>
                <w:sz w:val="28"/>
                <w:szCs w:val="28"/>
              </w:rPr>
            </w:pPr>
            <w:r>
              <w:rPr>
                <w:sz w:val="28"/>
                <w:szCs w:val="28"/>
              </w:rPr>
              <w:t>10000</w:t>
            </w:r>
          </w:p>
        </w:tc>
      </w:tr>
      <w:tr w:rsidR="00DF219F" w:rsidTr="004E7BD7">
        <w:trPr>
          <w:cantSplit/>
        </w:trPr>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autoSpaceDE w:val="0"/>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4.4 за сложность и  напряженность выполняемой  педагогической  работы;</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219F" w:rsidRDefault="00DF219F" w:rsidP="00BC736D">
            <w:pPr>
              <w:snapToGrid w:val="0"/>
              <w:jc w:val="center"/>
              <w:rPr>
                <w:sz w:val="28"/>
                <w:szCs w:val="28"/>
              </w:rPr>
            </w:pPr>
            <w:r>
              <w:rPr>
                <w:sz w:val="28"/>
                <w:szCs w:val="28"/>
              </w:rPr>
              <w:t>10000</w:t>
            </w:r>
          </w:p>
        </w:tc>
      </w:tr>
      <w:tr w:rsidR="00DF219F" w:rsidTr="004E7BD7">
        <w:trPr>
          <w:cantSplit/>
        </w:trPr>
        <w:tc>
          <w:tcPr>
            <w:tcW w:w="525" w:type="dxa"/>
            <w:vMerge/>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right"/>
              <w:rPr>
                <w:sz w:val="28"/>
                <w:szCs w:val="28"/>
              </w:rPr>
            </w:pPr>
          </w:p>
        </w:tc>
        <w:tc>
          <w:tcPr>
            <w:tcW w:w="3165" w:type="dxa"/>
            <w:vMerge/>
            <w:tcBorders>
              <w:top w:val="single" w:sz="4" w:space="0" w:color="000000"/>
              <w:left w:val="single" w:sz="4" w:space="0" w:color="000000"/>
              <w:bottom w:val="single" w:sz="4" w:space="0" w:color="000000"/>
            </w:tcBorders>
            <w:shd w:val="clear" w:color="auto" w:fill="auto"/>
          </w:tcPr>
          <w:p w:rsidR="00DF219F" w:rsidRDefault="00DF219F" w:rsidP="00BC736D">
            <w:pPr>
              <w:autoSpaceDE w:val="0"/>
              <w:snapToGrid w:val="0"/>
              <w:jc w:val="both"/>
              <w:rPr>
                <w:sz w:val="28"/>
                <w:szCs w:val="28"/>
              </w:rPr>
            </w:pPr>
          </w:p>
        </w:tc>
        <w:tc>
          <w:tcPr>
            <w:tcW w:w="3409" w:type="dxa"/>
            <w:tcBorders>
              <w:top w:val="single" w:sz="4" w:space="0" w:color="000000"/>
              <w:left w:val="single" w:sz="4" w:space="0" w:color="000000"/>
              <w:bottom w:val="single" w:sz="4" w:space="0" w:color="000000"/>
            </w:tcBorders>
            <w:shd w:val="clear" w:color="auto" w:fill="auto"/>
          </w:tcPr>
          <w:p w:rsidR="00DF219F" w:rsidRDefault="00DF219F" w:rsidP="00BC736D">
            <w:pPr>
              <w:snapToGrid w:val="0"/>
              <w:jc w:val="both"/>
              <w:rPr>
                <w:sz w:val="28"/>
                <w:szCs w:val="28"/>
              </w:rPr>
            </w:pPr>
            <w:r>
              <w:rPr>
                <w:sz w:val="28"/>
                <w:szCs w:val="28"/>
              </w:rPr>
              <w:t>4.5 за выполнение работ, не входящих в круг должностных обязанностей.</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219F" w:rsidRDefault="00DF219F" w:rsidP="00BC736D">
            <w:pPr>
              <w:snapToGrid w:val="0"/>
              <w:jc w:val="center"/>
              <w:rPr>
                <w:sz w:val="28"/>
                <w:szCs w:val="28"/>
              </w:rPr>
            </w:pPr>
            <w:r>
              <w:rPr>
                <w:sz w:val="28"/>
                <w:szCs w:val="28"/>
              </w:rPr>
              <w:t>До 10000</w:t>
            </w:r>
          </w:p>
        </w:tc>
      </w:tr>
    </w:tbl>
    <w:p w:rsidR="00DF219F" w:rsidRDefault="00DF219F" w:rsidP="00DF219F">
      <w:pPr>
        <w:tabs>
          <w:tab w:val="left" w:pos="5892"/>
        </w:tabs>
        <w:rPr>
          <w:sz w:val="28"/>
          <w:szCs w:val="28"/>
        </w:rPr>
      </w:pPr>
    </w:p>
    <w:p w:rsidR="008D3516" w:rsidRDefault="008D3516" w:rsidP="008D3516">
      <w:pPr>
        <w:rPr>
          <w:sz w:val="28"/>
          <w:szCs w:val="28"/>
        </w:rPr>
      </w:pPr>
    </w:p>
    <w:p w:rsidR="008D3516" w:rsidRDefault="00DF219F" w:rsidP="008D3516">
      <w:pPr>
        <w:rPr>
          <w:sz w:val="28"/>
          <w:szCs w:val="28"/>
        </w:rPr>
      </w:pPr>
      <w:r>
        <w:rPr>
          <w:sz w:val="28"/>
          <w:szCs w:val="28"/>
        </w:rPr>
        <w:t xml:space="preserve">Директор                                                                                            </w:t>
      </w:r>
      <w:proofErr w:type="spellStart"/>
      <w:r w:rsidR="000426A4">
        <w:rPr>
          <w:sz w:val="28"/>
          <w:szCs w:val="28"/>
        </w:rPr>
        <w:t>А.В.Ким</w:t>
      </w:r>
      <w:proofErr w:type="spellEnd"/>
    </w:p>
    <w:p w:rsidR="008D3516" w:rsidRDefault="008D3516" w:rsidP="008D3516">
      <w:pPr>
        <w:rPr>
          <w:sz w:val="28"/>
          <w:szCs w:val="28"/>
        </w:rPr>
      </w:pPr>
    </w:p>
    <w:p w:rsidR="008D3516" w:rsidRDefault="008D3516" w:rsidP="008D3516">
      <w:pPr>
        <w:rPr>
          <w:sz w:val="28"/>
          <w:szCs w:val="28"/>
        </w:rPr>
      </w:pPr>
    </w:p>
    <w:p w:rsidR="008D3516" w:rsidRDefault="008D3516" w:rsidP="008D3516">
      <w:pPr>
        <w:rPr>
          <w:sz w:val="28"/>
          <w:szCs w:val="28"/>
        </w:rPr>
      </w:pPr>
    </w:p>
    <w:p w:rsidR="00296FB9" w:rsidRDefault="00296FB9" w:rsidP="008F6188">
      <w:pPr>
        <w:tabs>
          <w:tab w:val="left" w:pos="3408"/>
        </w:tabs>
        <w:jc w:val="right"/>
      </w:pPr>
    </w:p>
    <w:p w:rsidR="00296FB9" w:rsidRPr="00296FB9" w:rsidRDefault="00296FB9" w:rsidP="00296FB9"/>
    <w:p w:rsidR="00296FB9" w:rsidRPr="00296FB9" w:rsidRDefault="00296FB9" w:rsidP="00296FB9"/>
    <w:p w:rsidR="00296FB9" w:rsidRPr="00296FB9" w:rsidRDefault="00296FB9" w:rsidP="00296FB9"/>
    <w:p w:rsidR="00296FB9" w:rsidRPr="00296FB9" w:rsidRDefault="00296FB9" w:rsidP="00296FB9"/>
    <w:p w:rsidR="00296FB9" w:rsidRPr="00296FB9" w:rsidRDefault="00296FB9" w:rsidP="00296FB9"/>
    <w:p w:rsidR="00296FB9" w:rsidRPr="00296FB9" w:rsidRDefault="00296FB9" w:rsidP="00296FB9"/>
    <w:p w:rsidR="00296FB9" w:rsidRPr="00296FB9" w:rsidRDefault="00296FB9" w:rsidP="00296FB9"/>
    <w:p w:rsidR="00296FB9" w:rsidRPr="00296FB9" w:rsidRDefault="00296FB9" w:rsidP="00296FB9"/>
    <w:p w:rsidR="00296FB9" w:rsidRDefault="00296FB9" w:rsidP="00296FB9"/>
    <w:p w:rsidR="008D3516" w:rsidRDefault="00296FB9" w:rsidP="00296FB9">
      <w:pPr>
        <w:tabs>
          <w:tab w:val="left" w:pos="5556"/>
        </w:tabs>
      </w:pPr>
      <w:r>
        <w:tab/>
      </w: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Default="00296FB9" w:rsidP="00296FB9">
      <w:pPr>
        <w:tabs>
          <w:tab w:val="left" w:pos="5556"/>
        </w:tabs>
      </w:pPr>
    </w:p>
    <w:p w:rsidR="00296FB9" w:rsidRPr="000426A4" w:rsidRDefault="00296FB9" w:rsidP="00296FB9">
      <w:pPr>
        <w:pStyle w:val="1"/>
        <w:tabs>
          <w:tab w:val="num" w:pos="0"/>
        </w:tabs>
        <w:spacing w:before="0" w:after="0"/>
        <w:ind w:firstLine="5220"/>
        <w:rPr>
          <w:rFonts w:ascii="Times New Roman" w:hAnsi="Times New Roman"/>
          <w:b w:val="0"/>
          <w:sz w:val="24"/>
          <w:szCs w:val="24"/>
        </w:rPr>
      </w:pPr>
      <w:r w:rsidRPr="000426A4">
        <w:rPr>
          <w:rFonts w:ascii="Times New Roman" w:hAnsi="Times New Roman"/>
          <w:b w:val="0"/>
          <w:sz w:val="24"/>
          <w:szCs w:val="24"/>
        </w:rPr>
        <w:t>ПРИЛОЖЕНИЕ № 6</w:t>
      </w:r>
    </w:p>
    <w:p w:rsidR="00296FB9" w:rsidRPr="000426A4" w:rsidRDefault="00296FB9" w:rsidP="00296FB9">
      <w:pPr>
        <w:pStyle w:val="2"/>
        <w:numPr>
          <w:ilvl w:val="1"/>
          <w:numId w:val="0"/>
        </w:numPr>
        <w:tabs>
          <w:tab w:val="num" w:pos="0"/>
        </w:tabs>
        <w:ind w:left="5220"/>
        <w:rPr>
          <w:color w:val="000000"/>
          <w:sz w:val="24"/>
        </w:rPr>
      </w:pPr>
      <w:r w:rsidRPr="000426A4">
        <w:rPr>
          <w:color w:val="000000"/>
          <w:sz w:val="24"/>
        </w:rPr>
        <w:t xml:space="preserve">к Положению об оплате труда работников  муниципального казенного  учреждения дополнительного образования детско-юношеская спортивная школа № </w:t>
      </w:r>
      <w:r w:rsidR="000426A4">
        <w:rPr>
          <w:color w:val="000000"/>
          <w:sz w:val="24"/>
        </w:rPr>
        <w:t>5</w:t>
      </w:r>
      <w:r w:rsidRPr="000426A4">
        <w:rPr>
          <w:color w:val="000000"/>
          <w:sz w:val="24"/>
        </w:rPr>
        <w:t xml:space="preserve"> муниципального образования город-курорт Анапа</w:t>
      </w:r>
    </w:p>
    <w:p w:rsidR="00296FB9" w:rsidRDefault="00296FB9" w:rsidP="00296FB9">
      <w:pPr>
        <w:rPr>
          <w:color w:val="000000"/>
          <w:sz w:val="28"/>
        </w:rPr>
      </w:pPr>
    </w:p>
    <w:p w:rsidR="00296FB9" w:rsidRDefault="00296FB9" w:rsidP="00296FB9">
      <w:pPr>
        <w:rPr>
          <w:color w:val="000000"/>
          <w:sz w:val="28"/>
        </w:rPr>
      </w:pPr>
    </w:p>
    <w:p w:rsidR="00296FB9" w:rsidRPr="00296FB9" w:rsidRDefault="00296FB9" w:rsidP="00296FB9">
      <w:pPr>
        <w:pStyle w:val="3"/>
        <w:keepLines w:val="0"/>
        <w:numPr>
          <w:ilvl w:val="2"/>
          <w:numId w:val="0"/>
        </w:numPr>
        <w:tabs>
          <w:tab w:val="num" w:pos="0"/>
        </w:tabs>
        <w:spacing w:before="0"/>
        <w:ind w:left="720" w:hanging="720"/>
        <w:jc w:val="center"/>
        <w:rPr>
          <w:rFonts w:ascii="Times New Roman" w:hAnsi="Times New Roman" w:cs="Times New Roman"/>
          <w:b/>
          <w:color w:val="auto"/>
          <w:sz w:val="28"/>
          <w:szCs w:val="28"/>
        </w:rPr>
      </w:pPr>
      <w:r w:rsidRPr="00296FB9">
        <w:rPr>
          <w:rFonts w:ascii="Times New Roman" w:hAnsi="Times New Roman" w:cs="Times New Roman"/>
          <w:b/>
          <w:color w:val="auto"/>
          <w:sz w:val="28"/>
          <w:szCs w:val="28"/>
        </w:rPr>
        <w:t>ПЕРЕЧЕНЬ</w:t>
      </w:r>
    </w:p>
    <w:p w:rsidR="00296FB9" w:rsidRPr="003045AA" w:rsidRDefault="00296FB9" w:rsidP="00296FB9">
      <w:pPr>
        <w:jc w:val="center"/>
        <w:rPr>
          <w:b/>
          <w:sz w:val="28"/>
        </w:rPr>
      </w:pPr>
      <w:r w:rsidRPr="003045AA">
        <w:rPr>
          <w:b/>
          <w:sz w:val="28"/>
        </w:rPr>
        <w:t xml:space="preserve"> КОМПЕНСАЦИОННЫХ ВЫПЛАТ</w:t>
      </w:r>
    </w:p>
    <w:p w:rsidR="00296FB9" w:rsidRDefault="00296FB9" w:rsidP="00296FB9">
      <w:pPr>
        <w:jc w:val="center"/>
        <w:rPr>
          <w:sz w:val="28"/>
        </w:rPr>
      </w:pPr>
    </w:p>
    <w:tbl>
      <w:tblPr>
        <w:tblW w:w="9665" w:type="dxa"/>
        <w:tblInd w:w="102" w:type="dxa"/>
        <w:tblLayout w:type="fixed"/>
        <w:tblLook w:val="0000" w:firstRow="0" w:lastRow="0" w:firstColumn="0" w:lastColumn="0" w:noHBand="0" w:noVBand="0"/>
      </w:tblPr>
      <w:tblGrid>
        <w:gridCol w:w="999"/>
        <w:gridCol w:w="6906"/>
        <w:gridCol w:w="1760"/>
      </w:tblGrid>
      <w:tr w:rsidR="00296FB9" w:rsidTr="009D1136">
        <w:tc>
          <w:tcPr>
            <w:tcW w:w="999" w:type="dxa"/>
            <w:tcBorders>
              <w:top w:val="single" w:sz="4" w:space="0" w:color="000000"/>
              <w:left w:val="single" w:sz="4" w:space="0" w:color="000000"/>
              <w:bottom w:val="single" w:sz="4" w:space="0" w:color="000000"/>
            </w:tcBorders>
            <w:shd w:val="clear" w:color="auto" w:fill="auto"/>
          </w:tcPr>
          <w:p w:rsidR="00296FB9" w:rsidRDefault="00296FB9" w:rsidP="00BC736D">
            <w:pPr>
              <w:snapToGrid w:val="0"/>
              <w:jc w:val="center"/>
              <w:rPr>
                <w:sz w:val="28"/>
              </w:rPr>
            </w:pPr>
            <w:r>
              <w:rPr>
                <w:sz w:val="28"/>
              </w:rPr>
              <w:t>№ п/п</w:t>
            </w:r>
          </w:p>
        </w:tc>
        <w:tc>
          <w:tcPr>
            <w:tcW w:w="6906" w:type="dxa"/>
            <w:tcBorders>
              <w:top w:val="single" w:sz="4" w:space="0" w:color="000000"/>
              <w:left w:val="single" w:sz="4" w:space="0" w:color="000000"/>
              <w:bottom w:val="single" w:sz="4" w:space="0" w:color="000000"/>
            </w:tcBorders>
            <w:shd w:val="clear" w:color="auto" w:fill="auto"/>
          </w:tcPr>
          <w:p w:rsidR="00296FB9" w:rsidRDefault="00296FB9" w:rsidP="00BC736D">
            <w:pPr>
              <w:snapToGrid w:val="0"/>
              <w:jc w:val="center"/>
              <w:rPr>
                <w:sz w:val="28"/>
              </w:rPr>
            </w:pPr>
            <w:r>
              <w:rPr>
                <w:sz w:val="28"/>
              </w:rPr>
              <w:t>Компенсационные выплаты</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Default="00296FB9" w:rsidP="00BC736D">
            <w:pPr>
              <w:snapToGrid w:val="0"/>
              <w:jc w:val="center"/>
              <w:rPr>
                <w:sz w:val="28"/>
              </w:rPr>
            </w:pPr>
            <w:r>
              <w:rPr>
                <w:sz w:val="28"/>
              </w:rPr>
              <w:t>Процент повышения или предельная сумма</w:t>
            </w:r>
          </w:p>
        </w:tc>
      </w:tr>
      <w:tr w:rsidR="009D1136" w:rsidTr="00017DBC">
        <w:tc>
          <w:tcPr>
            <w:tcW w:w="999" w:type="dxa"/>
            <w:tcBorders>
              <w:top w:val="single" w:sz="4" w:space="0" w:color="000000"/>
              <w:left w:val="single" w:sz="4" w:space="0" w:color="000000"/>
              <w:bottom w:val="single" w:sz="4" w:space="0" w:color="000000"/>
            </w:tcBorders>
            <w:shd w:val="clear" w:color="auto" w:fill="auto"/>
          </w:tcPr>
          <w:p w:rsidR="009D1136" w:rsidRDefault="00017DBC" w:rsidP="00017DBC">
            <w:pPr>
              <w:snapToGrid w:val="0"/>
              <w:rPr>
                <w:sz w:val="28"/>
              </w:rPr>
            </w:pPr>
            <w:r>
              <w:rPr>
                <w:sz w:val="28"/>
              </w:rPr>
              <w:t>1</w:t>
            </w:r>
          </w:p>
        </w:tc>
        <w:tc>
          <w:tcPr>
            <w:tcW w:w="6906" w:type="dxa"/>
            <w:tcBorders>
              <w:top w:val="single" w:sz="4" w:space="0" w:color="000000"/>
              <w:left w:val="single" w:sz="4" w:space="0" w:color="000000"/>
              <w:bottom w:val="single" w:sz="4" w:space="0" w:color="000000"/>
            </w:tcBorders>
            <w:shd w:val="clear" w:color="auto" w:fill="auto"/>
          </w:tcPr>
          <w:p w:rsidR="009D1136" w:rsidRPr="00017DBC" w:rsidRDefault="009D1136" w:rsidP="009D1136">
            <w:pPr>
              <w:snapToGrid w:val="0"/>
              <w:rPr>
                <w:sz w:val="28"/>
                <w:szCs w:val="28"/>
              </w:rPr>
            </w:pPr>
            <w:r w:rsidRPr="00017DBC">
              <w:rPr>
                <w:sz w:val="28"/>
                <w:szCs w:val="28"/>
              </w:rPr>
              <w:t xml:space="preserve">За работу на  тяжелых работах с  вредными и (или) опасными условиями труда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9D1136" w:rsidRPr="00017DBC" w:rsidRDefault="009D1136" w:rsidP="00BC736D">
            <w:pPr>
              <w:snapToGrid w:val="0"/>
              <w:jc w:val="center"/>
              <w:rPr>
                <w:sz w:val="28"/>
              </w:rPr>
            </w:pPr>
            <w:r w:rsidRPr="00017DBC">
              <w:rPr>
                <w:sz w:val="28"/>
              </w:rPr>
              <w:t>12 %</w:t>
            </w:r>
          </w:p>
        </w:tc>
      </w:tr>
      <w:tr w:rsidR="009D1136" w:rsidTr="00017DBC">
        <w:tc>
          <w:tcPr>
            <w:tcW w:w="999" w:type="dxa"/>
            <w:tcBorders>
              <w:top w:val="single" w:sz="4" w:space="0" w:color="000000"/>
              <w:left w:val="single" w:sz="4" w:space="0" w:color="000000"/>
              <w:bottom w:val="single" w:sz="4" w:space="0" w:color="000000"/>
            </w:tcBorders>
            <w:shd w:val="clear" w:color="auto" w:fill="auto"/>
          </w:tcPr>
          <w:p w:rsidR="009D1136" w:rsidRDefault="00017DBC" w:rsidP="00017DBC">
            <w:pPr>
              <w:snapToGrid w:val="0"/>
              <w:rPr>
                <w:sz w:val="28"/>
              </w:rPr>
            </w:pPr>
            <w:r>
              <w:rPr>
                <w:sz w:val="28"/>
              </w:rPr>
              <w:t>2</w:t>
            </w:r>
          </w:p>
        </w:tc>
        <w:tc>
          <w:tcPr>
            <w:tcW w:w="6906" w:type="dxa"/>
            <w:tcBorders>
              <w:top w:val="single" w:sz="4" w:space="0" w:color="000000"/>
              <w:left w:val="single" w:sz="4" w:space="0" w:color="000000"/>
              <w:bottom w:val="single" w:sz="4" w:space="0" w:color="000000"/>
            </w:tcBorders>
            <w:shd w:val="clear" w:color="auto" w:fill="auto"/>
          </w:tcPr>
          <w:p w:rsidR="009D1136" w:rsidRPr="00017DBC" w:rsidRDefault="009D1136" w:rsidP="009D1136">
            <w:pPr>
              <w:snapToGrid w:val="0"/>
              <w:rPr>
                <w:sz w:val="28"/>
                <w:szCs w:val="28"/>
              </w:rPr>
            </w:pPr>
            <w:r w:rsidRPr="00017DBC">
              <w:rPr>
                <w:sz w:val="28"/>
                <w:szCs w:val="28"/>
              </w:rPr>
              <w:t xml:space="preserve">За работу на  особо тяжелых работах, с  особо вредными и (или) опасными условиями труда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9D1136" w:rsidRPr="00017DBC" w:rsidRDefault="009D1136" w:rsidP="009D1136">
            <w:pPr>
              <w:snapToGrid w:val="0"/>
              <w:jc w:val="center"/>
              <w:rPr>
                <w:sz w:val="28"/>
              </w:rPr>
            </w:pPr>
            <w:r w:rsidRPr="00017DBC">
              <w:rPr>
                <w:sz w:val="28"/>
              </w:rPr>
              <w:t>24 %</w:t>
            </w:r>
          </w:p>
        </w:tc>
      </w:tr>
      <w:tr w:rsidR="00296FB9" w:rsidTr="00017DBC">
        <w:trPr>
          <w:cantSplit/>
          <w:trHeight w:val="647"/>
        </w:trPr>
        <w:tc>
          <w:tcPr>
            <w:tcW w:w="999" w:type="dxa"/>
            <w:tcBorders>
              <w:top w:val="single" w:sz="4" w:space="0" w:color="000000"/>
              <w:left w:val="single" w:sz="4" w:space="0" w:color="000000"/>
              <w:bottom w:val="single" w:sz="4" w:space="0" w:color="000000"/>
            </w:tcBorders>
            <w:shd w:val="clear" w:color="auto" w:fill="auto"/>
          </w:tcPr>
          <w:p w:rsidR="00296FB9" w:rsidRDefault="00017DBC" w:rsidP="00017DBC">
            <w:pPr>
              <w:tabs>
                <w:tab w:val="left" w:pos="40"/>
                <w:tab w:val="left" w:pos="543"/>
              </w:tabs>
              <w:snapToGrid w:val="0"/>
              <w:rPr>
                <w:sz w:val="28"/>
              </w:rPr>
            </w:pPr>
            <w:r>
              <w:rPr>
                <w:sz w:val="28"/>
              </w:rPr>
              <w:t>3</w:t>
            </w:r>
          </w:p>
        </w:tc>
        <w:tc>
          <w:tcPr>
            <w:tcW w:w="6906" w:type="dxa"/>
            <w:tcBorders>
              <w:top w:val="single" w:sz="4" w:space="0" w:color="000000"/>
              <w:left w:val="single" w:sz="4" w:space="0" w:color="000000"/>
              <w:bottom w:val="single" w:sz="4" w:space="0" w:color="000000"/>
            </w:tcBorders>
            <w:shd w:val="clear" w:color="auto" w:fill="auto"/>
          </w:tcPr>
          <w:p w:rsidR="00296FB9" w:rsidRPr="00017DBC" w:rsidRDefault="00296FB9" w:rsidP="00BC736D">
            <w:pPr>
              <w:autoSpaceDE w:val="0"/>
              <w:snapToGrid w:val="0"/>
              <w:jc w:val="both"/>
              <w:rPr>
                <w:sz w:val="28"/>
                <w:szCs w:val="28"/>
              </w:rPr>
            </w:pPr>
            <w:r w:rsidRPr="00017DBC">
              <w:rPr>
                <w:sz w:val="28"/>
                <w:szCs w:val="28"/>
              </w:rPr>
              <w:t>За работу с инвалидами и лицами с недостатком в физическом и умственном развитии</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Pr="00017DBC" w:rsidRDefault="00296FB9" w:rsidP="00BC736D">
            <w:pPr>
              <w:snapToGrid w:val="0"/>
              <w:jc w:val="center"/>
              <w:rPr>
                <w:sz w:val="28"/>
              </w:rPr>
            </w:pPr>
            <w:r w:rsidRPr="00017DBC">
              <w:rPr>
                <w:sz w:val="28"/>
              </w:rPr>
              <w:t>20%</w:t>
            </w:r>
          </w:p>
        </w:tc>
      </w:tr>
      <w:tr w:rsidR="00296FB9" w:rsidTr="00017DBC">
        <w:trPr>
          <w:cantSplit/>
          <w:trHeight w:val="647"/>
        </w:trPr>
        <w:tc>
          <w:tcPr>
            <w:tcW w:w="999" w:type="dxa"/>
            <w:tcBorders>
              <w:top w:val="single" w:sz="4" w:space="0" w:color="000000"/>
              <w:left w:val="single" w:sz="4" w:space="0" w:color="000000"/>
              <w:bottom w:val="single" w:sz="4" w:space="0" w:color="000000"/>
            </w:tcBorders>
            <w:shd w:val="clear" w:color="auto" w:fill="auto"/>
          </w:tcPr>
          <w:p w:rsidR="00296FB9" w:rsidRDefault="00017DBC" w:rsidP="00017DBC">
            <w:pPr>
              <w:tabs>
                <w:tab w:val="left" w:pos="40"/>
                <w:tab w:val="left" w:pos="543"/>
              </w:tabs>
              <w:snapToGrid w:val="0"/>
              <w:rPr>
                <w:sz w:val="28"/>
              </w:rPr>
            </w:pPr>
            <w:r>
              <w:rPr>
                <w:sz w:val="28"/>
              </w:rPr>
              <w:t>4</w:t>
            </w:r>
          </w:p>
        </w:tc>
        <w:tc>
          <w:tcPr>
            <w:tcW w:w="6906" w:type="dxa"/>
            <w:tcBorders>
              <w:top w:val="single" w:sz="4" w:space="0" w:color="000000"/>
              <w:left w:val="single" w:sz="4" w:space="0" w:color="000000"/>
              <w:bottom w:val="single" w:sz="4" w:space="0" w:color="000000"/>
            </w:tcBorders>
            <w:shd w:val="clear" w:color="auto" w:fill="auto"/>
          </w:tcPr>
          <w:p w:rsidR="00296FB9" w:rsidRPr="00017DBC" w:rsidRDefault="00296FB9" w:rsidP="00BC736D">
            <w:pPr>
              <w:autoSpaceDE w:val="0"/>
              <w:snapToGrid w:val="0"/>
              <w:jc w:val="both"/>
              <w:rPr>
                <w:sz w:val="28"/>
              </w:rPr>
            </w:pPr>
            <w:r w:rsidRPr="00017DBC">
              <w:rPr>
                <w:sz w:val="28"/>
                <w:szCs w:val="28"/>
              </w:rPr>
              <w:t xml:space="preserve">За совмещение профессий (должностей) </w:t>
            </w:r>
            <w:r w:rsidRPr="00017DBC">
              <w:rPr>
                <w:sz w:val="28"/>
              </w:rPr>
              <w:t>(ст. 151 ТК РФ)</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Pr="00017DBC" w:rsidRDefault="00296FB9" w:rsidP="00BC736D">
            <w:pPr>
              <w:snapToGrid w:val="0"/>
              <w:jc w:val="center"/>
              <w:rPr>
                <w:sz w:val="28"/>
              </w:rPr>
            </w:pPr>
            <w:r w:rsidRPr="00017DBC">
              <w:rPr>
                <w:sz w:val="28"/>
              </w:rPr>
              <w:t xml:space="preserve"> 15000</w:t>
            </w:r>
          </w:p>
        </w:tc>
      </w:tr>
      <w:tr w:rsidR="00296FB9" w:rsidTr="00017DBC">
        <w:trPr>
          <w:cantSplit/>
          <w:trHeight w:val="647"/>
        </w:trPr>
        <w:tc>
          <w:tcPr>
            <w:tcW w:w="999" w:type="dxa"/>
            <w:tcBorders>
              <w:top w:val="single" w:sz="4" w:space="0" w:color="000000"/>
              <w:left w:val="single" w:sz="4" w:space="0" w:color="000000"/>
              <w:bottom w:val="single" w:sz="4" w:space="0" w:color="000000"/>
            </w:tcBorders>
            <w:shd w:val="clear" w:color="auto" w:fill="auto"/>
          </w:tcPr>
          <w:p w:rsidR="00296FB9" w:rsidRDefault="00017DBC" w:rsidP="00017DBC">
            <w:pPr>
              <w:tabs>
                <w:tab w:val="left" w:pos="40"/>
                <w:tab w:val="left" w:pos="543"/>
              </w:tabs>
              <w:snapToGrid w:val="0"/>
              <w:rPr>
                <w:sz w:val="28"/>
              </w:rPr>
            </w:pPr>
            <w:r>
              <w:rPr>
                <w:sz w:val="28"/>
              </w:rPr>
              <w:t>5</w:t>
            </w:r>
          </w:p>
        </w:tc>
        <w:tc>
          <w:tcPr>
            <w:tcW w:w="6906" w:type="dxa"/>
            <w:tcBorders>
              <w:top w:val="single" w:sz="4" w:space="0" w:color="000000"/>
              <w:left w:val="single" w:sz="4" w:space="0" w:color="000000"/>
              <w:bottom w:val="single" w:sz="4" w:space="0" w:color="000000"/>
            </w:tcBorders>
            <w:shd w:val="clear" w:color="auto" w:fill="auto"/>
          </w:tcPr>
          <w:p w:rsidR="00296FB9" w:rsidRPr="00017DBC" w:rsidRDefault="00296FB9" w:rsidP="00BC736D">
            <w:pPr>
              <w:autoSpaceDE w:val="0"/>
              <w:snapToGrid w:val="0"/>
              <w:jc w:val="both"/>
              <w:rPr>
                <w:sz w:val="28"/>
              </w:rPr>
            </w:pPr>
            <w:r w:rsidRPr="00017DBC">
              <w:rPr>
                <w:sz w:val="28"/>
                <w:szCs w:val="28"/>
              </w:rPr>
              <w:t>За расширение зон обслуживания</w:t>
            </w:r>
            <w:r w:rsidRPr="00017DBC">
              <w:rPr>
                <w:sz w:val="28"/>
              </w:rPr>
              <w:t xml:space="preserve"> (ст. 151 ТК РФ)</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Pr="00017DBC" w:rsidRDefault="00296FB9" w:rsidP="00BC736D">
            <w:pPr>
              <w:snapToGrid w:val="0"/>
              <w:jc w:val="center"/>
              <w:rPr>
                <w:sz w:val="28"/>
              </w:rPr>
            </w:pPr>
            <w:r w:rsidRPr="00017DBC">
              <w:rPr>
                <w:sz w:val="28"/>
              </w:rPr>
              <w:t xml:space="preserve"> 10000</w:t>
            </w:r>
          </w:p>
        </w:tc>
      </w:tr>
      <w:tr w:rsidR="00296FB9" w:rsidTr="00017DBC">
        <w:trPr>
          <w:cantSplit/>
          <w:trHeight w:val="647"/>
        </w:trPr>
        <w:tc>
          <w:tcPr>
            <w:tcW w:w="999" w:type="dxa"/>
            <w:tcBorders>
              <w:top w:val="single" w:sz="4" w:space="0" w:color="000000"/>
              <w:left w:val="single" w:sz="4" w:space="0" w:color="000000"/>
              <w:bottom w:val="single" w:sz="4" w:space="0" w:color="000000"/>
            </w:tcBorders>
            <w:shd w:val="clear" w:color="auto" w:fill="auto"/>
          </w:tcPr>
          <w:p w:rsidR="00296FB9" w:rsidRDefault="00017DBC" w:rsidP="00017DBC">
            <w:pPr>
              <w:tabs>
                <w:tab w:val="left" w:pos="40"/>
                <w:tab w:val="left" w:pos="543"/>
              </w:tabs>
              <w:snapToGrid w:val="0"/>
              <w:rPr>
                <w:sz w:val="28"/>
              </w:rPr>
            </w:pPr>
            <w:r>
              <w:rPr>
                <w:sz w:val="28"/>
              </w:rPr>
              <w:t>6</w:t>
            </w:r>
          </w:p>
        </w:tc>
        <w:tc>
          <w:tcPr>
            <w:tcW w:w="6906" w:type="dxa"/>
            <w:tcBorders>
              <w:top w:val="single" w:sz="4" w:space="0" w:color="000000"/>
              <w:left w:val="single" w:sz="4" w:space="0" w:color="000000"/>
              <w:bottom w:val="single" w:sz="4" w:space="0" w:color="000000"/>
            </w:tcBorders>
            <w:shd w:val="clear" w:color="auto" w:fill="auto"/>
          </w:tcPr>
          <w:p w:rsidR="00296FB9" w:rsidRPr="00017DBC" w:rsidRDefault="00296FB9" w:rsidP="00BC736D">
            <w:pPr>
              <w:snapToGrid w:val="0"/>
              <w:jc w:val="both"/>
              <w:rPr>
                <w:sz w:val="28"/>
              </w:rPr>
            </w:pPr>
            <w:r w:rsidRPr="00017DBC">
              <w:rPr>
                <w:sz w:val="28"/>
                <w:szCs w:val="28"/>
              </w:rPr>
              <w:t xml:space="preserve">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r w:rsidRPr="00017DBC">
              <w:rPr>
                <w:sz w:val="28"/>
              </w:rPr>
              <w:t>(ст. 151 ТК РФ)</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Pr="00017DBC" w:rsidRDefault="00296FB9" w:rsidP="00BC736D">
            <w:pPr>
              <w:snapToGrid w:val="0"/>
              <w:jc w:val="center"/>
              <w:rPr>
                <w:sz w:val="28"/>
              </w:rPr>
            </w:pPr>
            <w:r w:rsidRPr="00017DBC">
              <w:rPr>
                <w:sz w:val="28"/>
              </w:rPr>
              <w:t xml:space="preserve"> 10000</w:t>
            </w:r>
          </w:p>
        </w:tc>
      </w:tr>
      <w:tr w:rsidR="00296FB9" w:rsidTr="00017DBC">
        <w:trPr>
          <w:cantSplit/>
          <w:trHeight w:val="647"/>
        </w:trPr>
        <w:tc>
          <w:tcPr>
            <w:tcW w:w="999" w:type="dxa"/>
            <w:tcBorders>
              <w:top w:val="single" w:sz="4" w:space="0" w:color="000000"/>
              <w:left w:val="single" w:sz="4" w:space="0" w:color="000000"/>
              <w:bottom w:val="single" w:sz="4" w:space="0" w:color="000000"/>
            </w:tcBorders>
            <w:shd w:val="clear" w:color="auto" w:fill="auto"/>
          </w:tcPr>
          <w:p w:rsidR="00296FB9" w:rsidRDefault="00017DBC" w:rsidP="00017DBC">
            <w:pPr>
              <w:tabs>
                <w:tab w:val="left" w:pos="40"/>
                <w:tab w:val="left" w:pos="543"/>
              </w:tabs>
              <w:snapToGrid w:val="0"/>
              <w:rPr>
                <w:sz w:val="28"/>
              </w:rPr>
            </w:pPr>
            <w:r>
              <w:rPr>
                <w:sz w:val="28"/>
              </w:rPr>
              <w:t>7</w:t>
            </w:r>
          </w:p>
        </w:tc>
        <w:tc>
          <w:tcPr>
            <w:tcW w:w="6906" w:type="dxa"/>
            <w:tcBorders>
              <w:top w:val="single" w:sz="4" w:space="0" w:color="000000"/>
              <w:left w:val="single" w:sz="4" w:space="0" w:color="000000"/>
              <w:bottom w:val="single" w:sz="4" w:space="0" w:color="000000"/>
            </w:tcBorders>
            <w:shd w:val="clear" w:color="auto" w:fill="auto"/>
          </w:tcPr>
          <w:p w:rsidR="00296FB9" w:rsidRPr="00017DBC" w:rsidRDefault="00296FB9" w:rsidP="00BC736D">
            <w:pPr>
              <w:snapToGrid w:val="0"/>
              <w:jc w:val="both"/>
              <w:rPr>
                <w:sz w:val="28"/>
              </w:rPr>
            </w:pPr>
            <w:r w:rsidRPr="00017DBC">
              <w:rPr>
                <w:sz w:val="28"/>
              </w:rPr>
              <w:t>Специалистам, работающим в сельской местности</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Pr="00017DBC" w:rsidRDefault="00296FB9" w:rsidP="00BC736D">
            <w:pPr>
              <w:snapToGrid w:val="0"/>
              <w:jc w:val="center"/>
              <w:rPr>
                <w:sz w:val="28"/>
              </w:rPr>
            </w:pPr>
            <w:r w:rsidRPr="00017DBC">
              <w:rPr>
                <w:sz w:val="28"/>
              </w:rPr>
              <w:t>25 %</w:t>
            </w:r>
          </w:p>
        </w:tc>
      </w:tr>
      <w:tr w:rsidR="009D1136" w:rsidTr="00017DBC">
        <w:trPr>
          <w:cantSplit/>
          <w:trHeight w:val="647"/>
        </w:trPr>
        <w:tc>
          <w:tcPr>
            <w:tcW w:w="999" w:type="dxa"/>
            <w:tcBorders>
              <w:top w:val="single" w:sz="4" w:space="0" w:color="000000"/>
              <w:left w:val="single" w:sz="4" w:space="0" w:color="000000"/>
              <w:bottom w:val="single" w:sz="4" w:space="0" w:color="000000"/>
            </w:tcBorders>
            <w:shd w:val="clear" w:color="auto" w:fill="auto"/>
          </w:tcPr>
          <w:p w:rsidR="009D1136" w:rsidRDefault="00017DBC" w:rsidP="00017DBC">
            <w:pPr>
              <w:tabs>
                <w:tab w:val="left" w:pos="40"/>
                <w:tab w:val="left" w:pos="543"/>
              </w:tabs>
              <w:snapToGrid w:val="0"/>
              <w:rPr>
                <w:sz w:val="28"/>
              </w:rPr>
            </w:pPr>
            <w:r>
              <w:rPr>
                <w:sz w:val="28"/>
              </w:rPr>
              <w:t>8</w:t>
            </w:r>
          </w:p>
        </w:tc>
        <w:tc>
          <w:tcPr>
            <w:tcW w:w="6906" w:type="dxa"/>
            <w:tcBorders>
              <w:top w:val="single" w:sz="4" w:space="0" w:color="000000"/>
              <w:left w:val="single" w:sz="4" w:space="0" w:color="000000"/>
              <w:bottom w:val="single" w:sz="4" w:space="0" w:color="000000"/>
            </w:tcBorders>
            <w:shd w:val="clear" w:color="auto" w:fill="auto"/>
          </w:tcPr>
          <w:p w:rsidR="009D1136" w:rsidRPr="00017DBC" w:rsidRDefault="009D1136" w:rsidP="00BC736D">
            <w:pPr>
              <w:snapToGrid w:val="0"/>
              <w:jc w:val="both"/>
              <w:rPr>
                <w:sz w:val="28"/>
                <w:szCs w:val="28"/>
              </w:rPr>
            </w:pPr>
            <w:r w:rsidRPr="00017DBC">
              <w:rPr>
                <w:sz w:val="28"/>
                <w:szCs w:val="28"/>
              </w:rPr>
              <w:t>За работу в ночное время (ст.154 ТК РФ)</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9D1136" w:rsidRPr="00017DBC" w:rsidRDefault="009D1136" w:rsidP="00BC736D">
            <w:pPr>
              <w:snapToGrid w:val="0"/>
              <w:jc w:val="center"/>
              <w:rPr>
                <w:sz w:val="28"/>
              </w:rPr>
            </w:pPr>
            <w:r w:rsidRPr="00017DBC">
              <w:rPr>
                <w:sz w:val="28"/>
              </w:rPr>
              <w:t>35%</w:t>
            </w:r>
          </w:p>
        </w:tc>
      </w:tr>
      <w:tr w:rsidR="00296FB9" w:rsidTr="00017DBC">
        <w:trPr>
          <w:cantSplit/>
          <w:trHeight w:val="647"/>
        </w:trPr>
        <w:tc>
          <w:tcPr>
            <w:tcW w:w="999" w:type="dxa"/>
            <w:tcBorders>
              <w:top w:val="single" w:sz="4" w:space="0" w:color="000000"/>
              <w:left w:val="single" w:sz="4" w:space="0" w:color="000000"/>
              <w:bottom w:val="single" w:sz="4" w:space="0" w:color="000000"/>
            </w:tcBorders>
            <w:shd w:val="clear" w:color="auto" w:fill="auto"/>
          </w:tcPr>
          <w:p w:rsidR="00296FB9" w:rsidRDefault="00017DBC" w:rsidP="00017DBC">
            <w:pPr>
              <w:tabs>
                <w:tab w:val="left" w:pos="40"/>
                <w:tab w:val="left" w:pos="543"/>
              </w:tabs>
              <w:snapToGrid w:val="0"/>
              <w:rPr>
                <w:sz w:val="28"/>
              </w:rPr>
            </w:pPr>
            <w:r>
              <w:rPr>
                <w:sz w:val="28"/>
              </w:rPr>
              <w:t>9</w:t>
            </w:r>
          </w:p>
        </w:tc>
        <w:tc>
          <w:tcPr>
            <w:tcW w:w="6906" w:type="dxa"/>
            <w:tcBorders>
              <w:top w:val="single" w:sz="4" w:space="0" w:color="000000"/>
              <w:left w:val="single" w:sz="4" w:space="0" w:color="000000"/>
              <w:bottom w:val="single" w:sz="4" w:space="0" w:color="000000"/>
            </w:tcBorders>
            <w:shd w:val="clear" w:color="auto" w:fill="auto"/>
          </w:tcPr>
          <w:p w:rsidR="00296FB9" w:rsidRPr="00017DBC" w:rsidRDefault="00296FB9" w:rsidP="00BC736D">
            <w:pPr>
              <w:snapToGrid w:val="0"/>
              <w:jc w:val="both"/>
              <w:rPr>
                <w:sz w:val="28"/>
              </w:rPr>
            </w:pPr>
            <w:r w:rsidRPr="00017DBC">
              <w:rPr>
                <w:sz w:val="28"/>
                <w:szCs w:val="28"/>
              </w:rPr>
              <w:t xml:space="preserve">За работу в выходные и нерабочие праздничные дни </w:t>
            </w:r>
            <w:r w:rsidRPr="00017DBC">
              <w:rPr>
                <w:sz w:val="28"/>
              </w:rPr>
              <w:t>(ст. 153 ТК РФ)</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Pr="00017DBC" w:rsidRDefault="00296FB9" w:rsidP="00BC736D">
            <w:pPr>
              <w:snapToGrid w:val="0"/>
              <w:jc w:val="center"/>
              <w:rPr>
                <w:sz w:val="28"/>
              </w:rPr>
            </w:pPr>
            <w:r w:rsidRPr="00017DBC">
              <w:rPr>
                <w:sz w:val="28"/>
              </w:rPr>
              <w:t>100 %</w:t>
            </w:r>
          </w:p>
        </w:tc>
      </w:tr>
      <w:tr w:rsidR="00296FB9" w:rsidTr="009D1136">
        <w:trPr>
          <w:cantSplit/>
          <w:trHeight w:val="647"/>
        </w:trPr>
        <w:tc>
          <w:tcPr>
            <w:tcW w:w="999" w:type="dxa"/>
            <w:tcBorders>
              <w:top w:val="single" w:sz="4" w:space="0" w:color="000000"/>
              <w:left w:val="single" w:sz="4" w:space="0" w:color="000000"/>
              <w:bottom w:val="single" w:sz="4" w:space="0" w:color="000000"/>
            </w:tcBorders>
            <w:shd w:val="clear" w:color="auto" w:fill="auto"/>
          </w:tcPr>
          <w:p w:rsidR="00296FB9" w:rsidRDefault="00017DBC" w:rsidP="00017DBC">
            <w:pPr>
              <w:tabs>
                <w:tab w:val="left" w:pos="40"/>
                <w:tab w:val="left" w:pos="543"/>
              </w:tabs>
              <w:snapToGrid w:val="0"/>
              <w:rPr>
                <w:sz w:val="28"/>
              </w:rPr>
            </w:pPr>
            <w:r>
              <w:rPr>
                <w:sz w:val="28"/>
              </w:rPr>
              <w:t>10</w:t>
            </w:r>
          </w:p>
        </w:tc>
        <w:tc>
          <w:tcPr>
            <w:tcW w:w="6906" w:type="dxa"/>
            <w:tcBorders>
              <w:top w:val="single" w:sz="4" w:space="0" w:color="000000"/>
              <w:left w:val="single" w:sz="4" w:space="0" w:color="000000"/>
              <w:bottom w:val="single" w:sz="4" w:space="0" w:color="000000"/>
            </w:tcBorders>
            <w:shd w:val="clear" w:color="auto" w:fill="auto"/>
          </w:tcPr>
          <w:p w:rsidR="00296FB9" w:rsidRPr="00017DBC" w:rsidRDefault="00296FB9" w:rsidP="00BC736D">
            <w:pPr>
              <w:snapToGrid w:val="0"/>
              <w:jc w:val="both"/>
              <w:rPr>
                <w:sz w:val="28"/>
              </w:rPr>
            </w:pPr>
            <w:r w:rsidRPr="00017DBC">
              <w:rPr>
                <w:sz w:val="28"/>
                <w:szCs w:val="28"/>
              </w:rPr>
              <w:t>За сверхурочную работу</w:t>
            </w:r>
            <w:r w:rsidRPr="00017DBC">
              <w:rPr>
                <w:sz w:val="28"/>
              </w:rPr>
              <w:t xml:space="preserve"> (ст. 152 ТК РФ)</w:t>
            </w:r>
            <w:proofErr w:type="gramStart"/>
            <w:r w:rsidRPr="00017DBC">
              <w:rPr>
                <w:sz w:val="28"/>
              </w:rPr>
              <w:t>,в</w:t>
            </w:r>
            <w:proofErr w:type="gramEnd"/>
            <w:r w:rsidRPr="00017DBC">
              <w:rPr>
                <w:sz w:val="28"/>
              </w:rPr>
              <w:t>т.ч.</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Pr="00017DBC" w:rsidRDefault="00296FB9" w:rsidP="00BC736D">
            <w:pPr>
              <w:snapToGrid w:val="0"/>
              <w:jc w:val="center"/>
              <w:rPr>
                <w:sz w:val="28"/>
              </w:rPr>
            </w:pPr>
            <w:r w:rsidRPr="00017DBC">
              <w:rPr>
                <w:sz w:val="28"/>
              </w:rPr>
              <w:t>-</w:t>
            </w:r>
          </w:p>
          <w:p w:rsidR="00296FB9" w:rsidRPr="00017DBC" w:rsidRDefault="00296FB9" w:rsidP="00BC736D">
            <w:pPr>
              <w:jc w:val="center"/>
              <w:rPr>
                <w:sz w:val="28"/>
              </w:rPr>
            </w:pPr>
          </w:p>
        </w:tc>
      </w:tr>
      <w:tr w:rsidR="00296FB9" w:rsidTr="00017DBC">
        <w:trPr>
          <w:cantSplit/>
          <w:trHeight w:val="647"/>
        </w:trPr>
        <w:tc>
          <w:tcPr>
            <w:tcW w:w="999" w:type="dxa"/>
            <w:tcBorders>
              <w:top w:val="single" w:sz="4" w:space="0" w:color="000000"/>
              <w:left w:val="single" w:sz="4" w:space="0" w:color="000000"/>
              <w:bottom w:val="single" w:sz="4" w:space="0" w:color="000000"/>
            </w:tcBorders>
            <w:shd w:val="clear" w:color="auto" w:fill="auto"/>
          </w:tcPr>
          <w:p w:rsidR="00017DBC" w:rsidRDefault="00017DBC" w:rsidP="00017DBC">
            <w:pPr>
              <w:tabs>
                <w:tab w:val="left" w:pos="40"/>
                <w:tab w:val="left" w:pos="543"/>
              </w:tabs>
              <w:snapToGrid w:val="0"/>
              <w:ind w:left="1080"/>
              <w:rPr>
                <w:sz w:val="28"/>
              </w:rPr>
            </w:pPr>
          </w:p>
          <w:p w:rsidR="00296FB9" w:rsidRPr="00017DBC" w:rsidRDefault="00017DBC" w:rsidP="00017DBC">
            <w:pPr>
              <w:rPr>
                <w:sz w:val="28"/>
              </w:rPr>
            </w:pPr>
            <w:r>
              <w:rPr>
                <w:sz w:val="28"/>
              </w:rPr>
              <w:t>10.1</w:t>
            </w:r>
          </w:p>
        </w:tc>
        <w:tc>
          <w:tcPr>
            <w:tcW w:w="6906" w:type="dxa"/>
            <w:tcBorders>
              <w:top w:val="single" w:sz="4" w:space="0" w:color="000000"/>
              <w:left w:val="single" w:sz="4" w:space="0" w:color="000000"/>
              <w:bottom w:val="single" w:sz="4" w:space="0" w:color="000000"/>
            </w:tcBorders>
            <w:shd w:val="clear" w:color="auto" w:fill="auto"/>
          </w:tcPr>
          <w:p w:rsidR="00296FB9" w:rsidRPr="00017DBC" w:rsidRDefault="00296FB9" w:rsidP="00BC736D">
            <w:pPr>
              <w:snapToGrid w:val="0"/>
              <w:jc w:val="both"/>
              <w:rPr>
                <w:sz w:val="28"/>
                <w:szCs w:val="28"/>
              </w:rPr>
            </w:pPr>
            <w:r w:rsidRPr="00017DBC">
              <w:rPr>
                <w:sz w:val="28"/>
                <w:szCs w:val="28"/>
              </w:rPr>
              <w:t>за первые два часа работы</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Pr="00017DBC" w:rsidRDefault="00296FB9" w:rsidP="00BC736D">
            <w:pPr>
              <w:snapToGrid w:val="0"/>
              <w:jc w:val="center"/>
              <w:rPr>
                <w:sz w:val="28"/>
              </w:rPr>
            </w:pPr>
            <w:r w:rsidRPr="00017DBC">
              <w:rPr>
                <w:sz w:val="28"/>
              </w:rPr>
              <w:t>в 1,5 раза</w:t>
            </w:r>
          </w:p>
        </w:tc>
      </w:tr>
      <w:tr w:rsidR="00296FB9" w:rsidTr="009D1136">
        <w:trPr>
          <w:cantSplit/>
          <w:trHeight w:val="647"/>
        </w:trPr>
        <w:tc>
          <w:tcPr>
            <w:tcW w:w="999" w:type="dxa"/>
            <w:tcBorders>
              <w:top w:val="single" w:sz="4" w:space="0" w:color="000000"/>
              <w:left w:val="single" w:sz="4" w:space="0" w:color="000000"/>
              <w:bottom w:val="single" w:sz="4" w:space="0" w:color="000000"/>
            </w:tcBorders>
            <w:shd w:val="clear" w:color="auto" w:fill="auto"/>
          </w:tcPr>
          <w:p w:rsidR="00296FB9" w:rsidRPr="00017DBC" w:rsidRDefault="00017DBC" w:rsidP="00017DBC">
            <w:pPr>
              <w:rPr>
                <w:sz w:val="28"/>
              </w:rPr>
            </w:pPr>
            <w:r>
              <w:rPr>
                <w:sz w:val="28"/>
              </w:rPr>
              <w:t>10.2</w:t>
            </w:r>
          </w:p>
        </w:tc>
        <w:tc>
          <w:tcPr>
            <w:tcW w:w="6906" w:type="dxa"/>
            <w:tcBorders>
              <w:top w:val="single" w:sz="4" w:space="0" w:color="000000"/>
              <w:left w:val="single" w:sz="4" w:space="0" w:color="000000"/>
              <w:bottom w:val="single" w:sz="4" w:space="0" w:color="000000"/>
            </w:tcBorders>
            <w:shd w:val="clear" w:color="auto" w:fill="auto"/>
          </w:tcPr>
          <w:p w:rsidR="00296FB9" w:rsidRDefault="00296FB9" w:rsidP="00BC736D">
            <w:pPr>
              <w:snapToGrid w:val="0"/>
              <w:jc w:val="both"/>
              <w:rPr>
                <w:sz w:val="28"/>
                <w:szCs w:val="28"/>
              </w:rPr>
            </w:pPr>
            <w:r>
              <w:rPr>
                <w:sz w:val="28"/>
                <w:szCs w:val="28"/>
              </w:rPr>
              <w:t>за последующие часы</w:t>
            </w:r>
          </w:p>
          <w:p w:rsidR="00296FB9" w:rsidRDefault="00296FB9" w:rsidP="00BC736D">
            <w:pPr>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Default="00296FB9" w:rsidP="00BC736D">
            <w:pPr>
              <w:snapToGrid w:val="0"/>
              <w:jc w:val="center"/>
              <w:rPr>
                <w:sz w:val="28"/>
              </w:rPr>
            </w:pPr>
            <w:r>
              <w:rPr>
                <w:sz w:val="28"/>
              </w:rPr>
              <w:t>в 2 раза</w:t>
            </w:r>
          </w:p>
        </w:tc>
      </w:tr>
      <w:tr w:rsidR="00296FB9" w:rsidTr="0062127C">
        <w:trPr>
          <w:cantSplit/>
          <w:trHeight w:val="647"/>
        </w:trPr>
        <w:tc>
          <w:tcPr>
            <w:tcW w:w="999" w:type="dxa"/>
            <w:tcBorders>
              <w:top w:val="single" w:sz="4" w:space="0" w:color="000000"/>
              <w:left w:val="single" w:sz="4" w:space="0" w:color="000000"/>
              <w:bottom w:val="single" w:sz="4" w:space="0" w:color="000000"/>
            </w:tcBorders>
            <w:shd w:val="clear" w:color="auto" w:fill="auto"/>
          </w:tcPr>
          <w:p w:rsidR="00296FB9" w:rsidRPr="0062127C" w:rsidRDefault="0062127C" w:rsidP="0062127C">
            <w:pPr>
              <w:snapToGrid w:val="0"/>
              <w:rPr>
                <w:sz w:val="28"/>
              </w:rPr>
            </w:pPr>
            <w:r w:rsidRPr="0062127C">
              <w:rPr>
                <w:sz w:val="28"/>
              </w:rPr>
              <w:lastRenderedPageBreak/>
              <w:t>11</w:t>
            </w:r>
          </w:p>
        </w:tc>
        <w:tc>
          <w:tcPr>
            <w:tcW w:w="6906" w:type="dxa"/>
            <w:tcBorders>
              <w:top w:val="single" w:sz="4" w:space="0" w:color="000000"/>
              <w:left w:val="single" w:sz="4" w:space="0" w:color="000000"/>
              <w:bottom w:val="single" w:sz="4" w:space="0" w:color="000000"/>
            </w:tcBorders>
            <w:shd w:val="clear" w:color="auto" w:fill="auto"/>
          </w:tcPr>
          <w:p w:rsidR="00296FB9" w:rsidRDefault="00296FB9" w:rsidP="00BC736D">
            <w:pPr>
              <w:snapToGrid w:val="0"/>
              <w:jc w:val="both"/>
              <w:rPr>
                <w:sz w:val="28"/>
                <w:szCs w:val="28"/>
              </w:rPr>
            </w:pPr>
            <w:r>
              <w:rPr>
                <w:sz w:val="28"/>
                <w:szCs w:val="28"/>
              </w:rPr>
              <w:t>Женщинам, работающим в сельской местности, на работах, где по условиям труда рабочий день разделён на части (с перерывом рабочего времени более двух часов подряд)</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96FB9" w:rsidRDefault="00296FB9" w:rsidP="00BC736D">
            <w:pPr>
              <w:snapToGrid w:val="0"/>
              <w:jc w:val="center"/>
              <w:rPr>
                <w:sz w:val="28"/>
              </w:rPr>
            </w:pPr>
            <w:r>
              <w:rPr>
                <w:sz w:val="28"/>
              </w:rPr>
              <w:t>30%</w:t>
            </w:r>
          </w:p>
        </w:tc>
      </w:tr>
    </w:tbl>
    <w:p w:rsidR="00296FB9" w:rsidRDefault="00296FB9" w:rsidP="00296FB9">
      <w:pPr>
        <w:ind w:firstLine="840"/>
        <w:jc w:val="both"/>
      </w:pPr>
    </w:p>
    <w:p w:rsidR="00296FB9" w:rsidRDefault="00296FB9" w:rsidP="00296FB9">
      <w:pPr>
        <w:ind w:firstLine="840"/>
        <w:jc w:val="both"/>
        <w:rPr>
          <w:color w:val="FF0000"/>
          <w:sz w:val="32"/>
          <w:szCs w:val="32"/>
        </w:rPr>
      </w:pPr>
    </w:p>
    <w:p w:rsidR="00296FB9" w:rsidRDefault="009D1136" w:rsidP="009D1136">
      <w:pPr>
        <w:jc w:val="both"/>
        <w:rPr>
          <w:sz w:val="28"/>
          <w:szCs w:val="28"/>
        </w:rPr>
      </w:pPr>
      <w:r>
        <w:rPr>
          <w:color w:val="000000"/>
          <w:sz w:val="28"/>
          <w:szCs w:val="28"/>
        </w:rPr>
        <w:t xml:space="preserve">Директор                                                                                            </w:t>
      </w:r>
      <w:proofErr w:type="spellStart"/>
      <w:r w:rsidR="000426A4">
        <w:rPr>
          <w:color w:val="000000"/>
          <w:sz w:val="28"/>
          <w:szCs w:val="28"/>
        </w:rPr>
        <w:t>А.В.Ким</w:t>
      </w:r>
      <w:proofErr w:type="spellEnd"/>
    </w:p>
    <w:p w:rsidR="00B50E1D" w:rsidRDefault="00B50E1D" w:rsidP="00296FB9">
      <w:pPr>
        <w:tabs>
          <w:tab w:val="left" w:pos="5556"/>
        </w:tabs>
      </w:pPr>
    </w:p>
    <w:p w:rsidR="00B50E1D" w:rsidRPr="00B50E1D" w:rsidRDefault="00B50E1D" w:rsidP="00B50E1D"/>
    <w:p w:rsidR="00B50E1D" w:rsidRPr="00B50E1D" w:rsidRDefault="00B50E1D" w:rsidP="00B50E1D"/>
    <w:p w:rsidR="00B50E1D" w:rsidRDefault="00B50E1D" w:rsidP="00B50E1D"/>
    <w:p w:rsidR="00296FB9" w:rsidRDefault="00B50E1D" w:rsidP="00B50E1D">
      <w:pPr>
        <w:tabs>
          <w:tab w:val="left" w:pos="5532"/>
        </w:tabs>
      </w:pPr>
      <w:r>
        <w:tab/>
      </w: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B50E1D" w:rsidRDefault="00B50E1D" w:rsidP="00B50E1D">
      <w:pPr>
        <w:tabs>
          <w:tab w:val="left" w:pos="5532"/>
        </w:tabs>
      </w:pPr>
    </w:p>
    <w:p w:rsidR="00E329FA" w:rsidRDefault="00E329FA" w:rsidP="00B50E1D">
      <w:pPr>
        <w:pStyle w:val="1"/>
        <w:ind w:firstLine="5103"/>
        <w:rPr>
          <w:rFonts w:ascii="Times New Roman" w:hAnsi="Times New Roman"/>
          <w:b w:val="0"/>
          <w:sz w:val="24"/>
          <w:szCs w:val="24"/>
        </w:rPr>
      </w:pPr>
    </w:p>
    <w:p w:rsidR="00E329FA" w:rsidRPr="00E329FA" w:rsidRDefault="00E329FA" w:rsidP="00E329FA">
      <w:bookmarkStart w:id="0" w:name="_GoBack"/>
      <w:bookmarkEnd w:id="0"/>
    </w:p>
    <w:p w:rsidR="00E329FA" w:rsidRDefault="00E329FA" w:rsidP="00B50E1D">
      <w:pPr>
        <w:pStyle w:val="1"/>
        <w:ind w:firstLine="5103"/>
        <w:rPr>
          <w:rFonts w:ascii="Times New Roman" w:hAnsi="Times New Roman"/>
          <w:b w:val="0"/>
          <w:sz w:val="24"/>
          <w:szCs w:val="24"/>
        </w:rPr>
      </w:pPr>
    </w:p>
    <w:p w:rsidR="00E329FA" w:rsidRDefault="00E329FA" w:rsidP="00B50E1D">
      <w:pPr>
        <w:pStyle w:val="1"/>
        <w:ind w:firstLine="5103"/>
        <w:rPr>
          <w:rFonts w:ascii="Times New Roman" w:hAnsi="Times New Roman"/>
          <w:b w:val="0"/>
          <w:sz w:val="24"/>
          <w:szCs w:val="24"/>
        </w:rPr>
      </w:pPr>
    </w:p>
    <w:p w:rsidR="00B50E1D" w:rsidRPr="000426A4" w:rsidRDefault="00B50E1D" w:rsidP="00B50E1D">
      <w:pPr>
        <w:pStyle w:val="1"/>
        <w:ind w:firstLine="5103"/>
        <w:rPr>
          <w:rFonts w:ascii="Times New Roman" w:hAnsi="Times New Roman"/>
          <w:b w:val="0"/>
          <w:sz w:val="24"/>
          <w:szCs w:val="24"/>
        </w:rPr>
      </w:pPr>
      <w:r w:rsidRPr="000426A4">
        <w:rPr>
          <w:rFonts w:ascii="Times New Roman" w:hAnsi="Times New Roman"/>
          <w:b w:val="0"/>
          <w:sz w:val="24"/>
          <w:szCs w:val="24"/>
        </w:rPr>
        <w:t>ПРИЛОЖЕНИЕ № 7</w:t>
      </w:r>
    </w:p>
    <w:p w:rsidR="00B50E1D" w:rsidRPr="000426A4" w:rsidRDefault="00B50E1D" w:rsidP="00B50E1D">
      <w:pPr>
        <w:pStyle w:val="2"/>
        <w:ind w:left="5103"/>
        <w:rPr>
          <w:color w:val="000000"/>
          <w:sz w:val="24"/>
        </w:rPr>
      </w:pPr>
      <w:r w:rsidRPr="000426A4">
        <w:rPr>
          <w:color w:val="000000"/>
          <w:sz w:val="24"/>
        </w:rPr>
        <w:t>к Положению об оплате труда</w:t>
      </w:r>
    </w:p>
    <w:p w:rsidR="00B50E1D" w:rsidRPr="000426A4" w:rsidRDefault="00B50E1D" w:rsidP="00B50E1D">
      <w:pPr>
        <w:pStyle w:val="2"/>
        <w:ind w:left="5103"/>
        <w:rPr>
          <w:color w:val="000000"/>
          <w:sz w:val="24"/>
        </w:rPr>
      </w:pPr>
      <w:r w:rsidRPr="000426A4">
        <w:rPr>
          <w:color w:val="000000"/>
          <w:sz w:val="24"/>
        </w:rPr>
        <w:t xml:space="preserve">работников  муниципального казенного учреждения дополнительного образования детско-юношеская спортивная школа № </w:t>
      </w:r>
      <w:r w:rsidR="000426A4">
        <w:rPr>
          <w:color w:val="000000"/>
          <w:sz w:val="24"/>
        </w:rPr>
        <w:t>5</w:t>
      </w:r>
      <w:r w:rsidRPr="000426A4">
        <w:rPr>
          <w:color w:val="000000"/>
          <w:sz w:val="24"/>
        </w:rPr>
        <w:t xml:space="preserve"> муниципального образования город-курорт Анапа</w:t>
      </w:r>
    </w:p>
    <w:p w:rsidR="00B50E1D" w:rsidRDefault="00B50E1D" w:rsidP="00B50E1D">
      <w:pPr>
        <w:jc w:val="center"/>
        <w:rPr>
          <w:sz w:val="28"/>
        </w:rPr>
      </w:pPr>
    </w:p>
    <w:p w:rsidR="00B50E1D" w:rsidRPr="00B50E1D" w:rsidRDefault="00B50E1D" w:rsidP="00B50E1D">
      <w:pPr>
        <w:pStyle w:val="3"/>
        <w:jc w:val="center"/>
        <w:rPr>
          <w:rFonts w:ascii="Times New Roman" w:hAnsi="Times New Roman" w:cs="Times New Roman"/>
          <w:b/>
          <w:color w:val="auto"/>
          <w:sz w:val="28"/>
          <w:szCs w:val="28"/>
        </w:rPr>
      </w:pPr>
      <w:r w:rsidRPr="00B50E1D">
        <w:rPr>
          <w:rFonts w:ascii="Times New Roman" w:hAnsi="Times New Roman" w:cs="Times New Roman"/>
          <w:b/>
          <w:color w:val="auto"/>
          <w:sz w:val="28"/>
          <w:szCs w:val="28"/>
        </w:rPr>
        <w:t>ПЕРЕЧЕНЬ</w:t>
      </w:r>
    </w:p>
    <w:p w:rsidR="00B50E1D" w:rsidRPr="00D87964" w:rsidRDefault="00D87964" w:rsidP="00D87964">
      <w:pPr>
        <w:jc w:val="center"/>
        <w:rPr>
          <w:b/>
          <w:sz w:val="28"/>
        </w:rPr>
      </w:pPr>
      <w:r>
        <w:rPr>
          <w:b/>
          <w:sz w:val="28"/>
        </w:rPr>
        <w:t>ПРЕМИАЛЬНЫХ ВЫПЛАТ</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802"/>
        <w:gridCol w:w="4536"/>
        <w:gridCol w:w="1795"/>
      </w:tblGrid>
      <w:tr w:rsidR="00B50E1D" w:rsidRPr="00C67E06" w:rsidTr="00BC736D">
        <w:trPr>
          <w:trHeight w:val="76"/>
        </w:trPr>
        <w:tc>
          <w:tcPr>
            <w:tcW w:w="567" w:type="dxa"/>
          </w:tcPr>
          <w:p w:rsidR="00B50E1D" w:rsidRPr="00C67E06" w:rsidRDefault="00B50E1D" w:rsidP="00BC736D">
            <w:pPr>
              <w:snapToGrid w:val="0"/>
              <w:jc w:val="center"/>
              <w:rPr>
                <w:sz w:val="28"/>
              </w:rPr>
            </w:pPr>
            <w:r w:rsidRPr="00C67E06">
              <w:rPr>
                <w:sz w:val="28"/>
              </w:rPr>
              <w:t>№ п/п</w:t>
            </w:r>
          </w:p>
        </w:tc>
        <w:tc>
          <w:tcPr>
            <w:tcW w:w="2802" w:type="dxa"/>
          </w:tcPr>
          <w:p w:rsidR="00B50E1D" w:rsidRPr="00C67E06" w:rsidRDefault="00B50E1D" w:rsidP="00BC736D">
            <w:pPr>
              <w:snapToGrid w:val="0"/>
              <w:jc w:val="center"/>
              <w:rPr>
                <w:sz w:val="28"/>
              </w:rPr>
            </w:pPr>
            <w:r w:rsidRPr="00C67E06">
              <w:rPr>
                <w:sz w:val="28"/>
              </w:rPr>
              <w:t>Премиальные выплаты</w:t>
            </w:r>
          </w:p>
        </w:tc>
        <w:tc>
          <w:tcPr>
            <w:tcW w:w="4536" w:type="dxa"/>
          </w:tcPr>
          <w:p w:rsidR="00B50E1D" w:rsidRPr="00C67E06" w:rsidRDefault="00B50E1D" w:rsidP="00BC736D">
            <w:pPr>
              <w:snapToGrid w:val="0"/>
              <w:jc w:val="center"/>
              <w:rPr>
                <w:sz w:val="28"/>
              </w:rPr>
            </w:pPr>
            <w:r w:rsidRPr="00C67E06">
              <w:rPr>
                <w:sz w:val="28"/>
              </w:rPr>
              <w:t>Показатели</w:t>
            </w:r>
          </w:p>
        </w:tc>
        <w:tc>
          <w:tcPr>
            <w:tcW w:w="1795" w:type="dxa"/>
          </w:tcPr>
          <w:p w:rsidR="00B50E1D" w:rsidRPr="00C67E06" w:rsidRDefault="00B50E1D" w:rsidP="00BC736D">
            <w:pPr>
              <w:snapToGrid w:val="0"/>
              <w:jc w:val="center"/>
              <w:rPr>
                <w:sz w:val="28"/>
              </w:rPr>
            </w:pPr>
            <w:r w:rsidRPr="00C67E06">
              <w:rPr>
                <w:sz w:val="28"/>
              </w:rPr>
              <w:t>Коэффициент или процент повышения от оклада или предельная сумма, руб.</w:t>
            </w:r>
          </w:p>
        </w:tc>
      </w:tr>
      <w:tr w:rsidR="00B50E1D" w:rsidRPr="00C67E06" w:rsidTr="00BC736D">
        <w:trPr>
          <w:trHeight w:val="340"/>
        </w:trPr>
        <w:tc>
          <w:tcPr>
            <w:tcW w:w="567" w:type="dxa"/>
            <w:vMerge w:val="restart"/>
          </w:tcPr>
          <w:p w:rsidR="00B50E1D" w:rsidRPr="00C67E06" w:rsidRDefault="00B50E1D" w:rsidP="00BC736D">
            <w:pPr>
              <w:snapToGrid w:val="0"/>
              <w:jc w:val="right"/>
              <w:rPr>
                <w:color w:val="000000"/>
                <w:sz w:val="28"/>
              </w:rPr>
            </w:pPr>
            <w:r w:rsidRPr="00C67E06">
              <w:rPr>
                <w:color w:val="000000"/>
                <w:sz w:val="28"/>
              </w:rPr>
              <w:t>1</w:t>
            </w:r>
          </w:p>
        </w:tc>
        <w:tc>
          <w:tcPr>
            <w:tcW w:w="2802" w:type="dxa"/>
            <w:vMerge w:val="restart"/>
          </w:tcPr>
          <w:p w:rsidR="00B50E1D" w:rsidRPr="005D5C93" w:rsidRDefault="00B50E1D" w:rsidP="00BC736D">
            <w:pPr>
              <w:snapToGrid w:val="0"/>
              <w:rPr>
                <w:bCs/>
                <w:sz w:val="28"/>
                <w:szCs w:val="28"/>
              </w:rPr>
            </w:pPr>
            <w:r w:rsidRPr="00C67E06">
              <w:rPr>
                <w:bCs/>
                <w:sz w:val="28"/>
                <w:szCs w:val="28"/>
              </w:rPr>
              <w:t>Премия по итогам работы за период (</w:t>
            </w:r>
            <w:r>
              <w:rPr>
                <w:bCs/>
                <w:sz w:val="28"/>
                <w:szCs w:val="28"/>
              </w:rPr>
              <w:t xml:space="preserve">за </w:t>
            </w:r>
            <w:r w:rsidRPr="00C67E06">
              <w:rPr>
                <w:bCs/>
                <w:sz w:val="28"/>
                <w:szCs w:val="28"/>
              </w:rPr>
              <w:t>месяц, квартал, полугодие, 9 месяцев, год)</w:t>
            </w:r>
          </w:p>
          <w:p w:rsidR="00B50E1D" w:rsidRPr="00C67E06" w:rsidRDefault="00B50E1D" w:rsidP="00BC736D">
            <w:pPr>
              <w:autoSpaceDE w:val="0"/>
              <w:jc w:val="both"/>
              <w:rPr>
                <w:sz w:val="28"/>
              </w:rPr>
            </w:pPr>
          </w:p>
        </w:tc>
        <w:tc>
          <w:tcPr>
            <w:tcW w:w="4536" w:type="dxa"/>
          </w:tcPr>
          <w:p w:rsidR="00B50E1D" w:rsidRPr="00C67E06" w:rsidRDefault="00B50E1D" w:rsidP="00BC736D">
            <w:pPr>
              <w:autoSpaceDE w:val="0"/>
              <w:snapToGrid w:val="0"/>
              <w:jc w:val="both"/>
              <w:rPr>
                <w:sz w:val="28"/>
                <w:szCs w:val="28"/>
              </w:rPr>
            </w:pPr>
            <w:r w:rsidRPr="00C67E06">
              <w:rPr>
                <w:sz w:val="28"/>
                <w:szCs w:val="28"/>
              </w:rPr>
              <w:t>1.1 высокие спортивные результаты на краевых, всероссийских и международных соревнованиях;</w:t>
            </w:r>
          </w:p>
        </w:tc>
        <w:tc>
          <w:tcPr>
            <w:tcW w:w="1795" w:type="dxa"/>
          </w:tcPr>
          <w:p w:rsidR="00B50E1D" w:rsidRPr="00C67E06" w:rsidRDefault="00933895" w:rsidP="00BC736D">
            <w:pPr>
              <w:snapToGrid w:val="0"/>
              <w:jc w:val="center"/>
              <w:rPr>
                <w:sz w:val="28"/>
              </w:rPr>
            </w:pPr>
            <w:r>
              <w:rPr>
                <w:sz w:val="28"/>
              </w:rPr>
              <w:t>до 10</w:t>
            </w:r>
            <w:r w:rsidR="00B50E1D" w:rsidRPr="00C67E06">
              <w:rPr>
                <w:sz w:val="28"/>
              </w:rPr>
              <w:t>000</w:t>
            </w:r>
          </w:p>
        </w:tc>
      </w:tr>
      <w:tr w:rsidR="00B50E1D" w:rsidRPr="00C67E06" w:rsidTr="00BC736D">
        <w:trPr>
          <w:trHeight w:val="340"/>
        </w:trPr>
        <w:tc>
          <w:tcPr>
            <w:tcW w:w="567" w:type="dxa"/>
            <w:vMerge/>
          </w:tcPr>
          <w:p w:rsidR="00B50E1D" w:rsidRPr="00C67E06" w:rsidRDefault="00B50E1D" w:rsidP="00BC736D">
            <w:pPr>
              <w:snapToGrid w:val="0"/>
              <w:jc w:val="right"/>
              <w:rPr>
                <w:sz w:val="28"/>
              </w:rPr>
            </w:pPr>
          </w:p>
        </w:tc>
        <w:tc>
          <w:tcPr>
            <w:tcW w:w="2802" w:type="dxa"/>
            <w:vMerge/>
          </w:tcPr>
          <w:p w:rsidR="00B50E1D" w:rsidRPr="00C67E06" w:rsidRDefault="00B50E1D" w:rsidP="00BC736D">
            <w:pPr>
              <w:autoSpaceDE w:val="0"/>
              <w:snapToGrid w:val="0"/>
              <w:jc w:val="both"/>
              <w:rPr>
                <w:sz w:val="28"/>
              </w:rPr>
            </w:pPr>
          </w:p>
        </w:tc>
        <w:tc>
          <w:tcPr>
            <w:tcW w:w="4536" w:type="dxa"/>
          </w:tcPr>
          <w:p w:rsidR="00B50E1D" w:rsidRPr="00C67E06" w:rsidRDefault="00B50E1D" w:rsidP="00BC736D">
            <w:pPr>
              <w:autoSpaceDE w:val="0"/>
              <w:snapToGrid w:val="0"/>
              <w:jc w:val="both"/>
              <w:rPr>
                <w:sz w:val="28"/>
                <w:szCs w:val="28"/>
              </w:rPr>
            </w:pPr>
            <w:r w:rsidRPr="00C67E06">
              <w:rPr>
                <w:sz w:val="28"/>
                <w:szCs w:val="28"/>
              </w:rPr>
              <w:t>1.2 успешное и добросовестное исполнение работником своих должностных обязанностей в соответствующем периоде;</w:t>
            </w:r>
          </w:p>
        </w:tc>
        <w:tc>
          <w:tcPr>
            <w:tcW w:w="1795" w:type="dxa"/>
          </w:tcPr>
          <w:p w:rsidR="00B50E1D" w:rsidRPr="00C67E06" w:rsidRDefault="00933895" w:rsidP="00BC736D">
            <w:pPr>
              <w:snapToGrid w:val="0"/>
              <w:jc w:val="center"/>
              <w:rPr>
                <w:sz w:val="28"/>
              </w:rPr>
            </w:pPr>
            <w:r>
              <w:rPr>
                <w:sz w:val="28"/>
              </w:rPr>
              <w:t xml:space="preserve">до </w:t>
            </w:r>
            <w:r w:rsidR="00B50E1D" w:rsidRPr="00C67E06">
              <w:rPr>
                <w:sz w:val="28"/>
              </w:rPr>
              <w:t>10000</w:t>
            </w:r>
          </w:p>
        </w:tc>
      </w:tr>
      <w:tr w:rsidR="00B50E1D" w:rsidRPr="00C67E06" w:rsidTr="00BC736D">
        <w:trPr>
          <w:trHeight w:val="340"/>
        </w:trPr>
        <w:tc>
          <w:tcPr>
            <w:tcW w:w="567" w:type="dxa"/>
            <w:vMerge/>
          </w:tcPr>
          <w:p w:rsidR="00B50E1D" w:rsidRPr="00C67E06" w:rsidRDefault="00B50E1D" w:rsidP="00BC736D">
            <w:pPr>
              <w:snapToGrid w:val="0"/>
              <w:jc w:val="right"/>
              <w:rPr>
                <w:sz w:val="28"/>
              </w:rPr>
            </w:pPr>
          </w:p>
        </w:tc>
        <w:tc>
          <w:tcPr>
            <w:tcW w:w="2802" w:type="dxa"/>
            <w:vMerge/>
          </w:tcPr>
          <w:p w:rsidR="00B50E1D" w:rsidRPr="00C67E06" w:rsidRDefault="00B50E1D" w:rsidP="00BC736D">
            <w:pPr>
              <w:autoSpaceDE w:val="0"/>
              <w:snapToGrid w:val="0"/>
              <w:jc w:val="both"/>
              <w:rPr>
                <w:sz w:val="28"/>
              </w:rPr>
            </w:pPr>
          </w:p>
        </w:tc>
        <w:tc>
          <w:tcPr>
            <w:tcW w:w="4536" w:type="dxa"/>
          </w:tcPr>
          <w:p w:rsidR="00B50E1D" w:rsidRPr="00C67E06" w:rsidRDefault="00B50E1D" w:rsidP="00BC736D">
            <w:pPr>
              <w:autoSpaceDE w:val="0"/>
              <w:snapToGrid w:val="0"/>
              <w:jc w:val="both"/>
              <w:rPr>
                <w:sz w:val="28"/>
                <w:szCs w:val="28"/>
              </w:rPr>
            </w:pPr>
            <w:r w:rsidRPr="00C67E06">
              <w:rPr>
                <w:sz w:val="28"/>
                <w:szCs w:val="28"/>
              </w:rPr>
              <w:t>1.3 инициатива, творчество и применение в работе современных форм и методов организации труда;</w:t>
            </w:r>
          </w:p>
        </w:tc>
        <w:tc>
          <w:tcPr>
            <w:tcW w:w="1795" w:type="dxa"/>
          </w:tcPr>
          <w:p w:rsidR="00B50E1D" w:rsidRPr="00C67E06" w:rsidRDefault="00933895" w:rsidP="00BC736D">
            <w:pPr>
              <w:snapToGrid w:val="0"/>
              <w:jc w:val="center"/>
              <w:rPr>
                <w:sz w:val="28"/>
              </w:rPr>
            </w:pPr>
            <w:r>
              <w:rPr>
                <w:sz w:val="28"/>
              </w:rPr>
              <w:t xml:space="preserve">до </w:t>
            </w:r>
            <w:r w:rsidR="00B50E1D" w:rsidRPr="00C67E06">
              <w:rPr>
                <w:sz w:val="28"/>
              </w:rPr>
              <w:t xml:space="preserve">10000 </w:t>
            </w:r>
          </w:p>
        </w:tc>
      </w:tr>
      <w:tr w:rsidR="00B50E1D" w:rsidRPr="00C67E06" w:rsidTr="00BC736D">
        <w:trPr>
          <w:trHeight w:val="340"/>
        </w:trPr>
        <w:tc>
          <w:tcPr>
            <w:tcW w:w="567" w:type="dxa"/>
            <w:vMerge/>
          </w:tcPr>
          <w:p w:rsidR="00B50E1D" w:rsidRPr="00C67E06" w:rsidRDefault="00B50E1D" w:rsidP="00BC736D">
            <w:pPr>
              <w:snapToGrid w:val="0"/>
              <w:jc w:val="right"/>
              <w:rPr>
                <w:sz w:val="28"/>
              </w:rPr>
            </w:pPr>
          </w:p>
        </w:tc>
        <w:tc>
          <w:tcPr>
            <w:tcW w:w="2802" w:type="dxa"/>
            <w:vMerge/>
          </w:tcPr>
          <w:p w:rsidR="00B50E1D" w:rsidRPr="00C67E06" w:rsidRDefault="00B50E1D" w:rsidP="00BC736D">
            <w:pPr>
              <w:autoSpaceDE w:val="0"/>
              <w:snapToGrid w:val="0"/>
              <w:jc w:val="both"/>
              <w:rPr>
                <w:sz w:val="28"/>
              </w:rPr>
            </w:pPr>
          </w:p>
        </w:tc>
        <w:tc>
          <w:tcPr>
            <w:tcW w:w="4536" w:type="dxa"/>
          </w:tcPr>
          <w:p w:rsidR="00B50E1D" w:rsidRPr="00C67E06" w:rsidRDefault="00933895" w:rsidP="00BC736D">
            <w:pPr>
              <w:autoSpaceDE w:val="0"/>
              <w:snapToGrid w:val="0"/>
              <w:jc w:val="both"/>
              <w:rPr>
                <w:sz w:val="28"/>
                <w:szCs w:val="28"/>
              </w:rPr>
            </w:pPr>
            <w:r>
              <w:rPr>
                <w:sz w:val="28"/>
                <w:szCs w:val="28"/>
              </w:rPr>
              <w:t xml:space="preserve">1.4 </w:t>
            </w:r>
            <w:r w:rsidR="00B50E1D" w:rsidRPr="00C67E06">
              <w:rPr>
                <w:sz w:val="28"/>
                <w:szCs w:val="28"/>
              </w:rPr>
              <w:t>подготовка и проведение мероприятий, связанных с уставной деятельностью учреждения;</w:t>
            </w:r>
          </w:p>
        </w:tc>
        <w:tc>
          <w:tcPr>
            <w:tcW w:w="1795" w:type="dxa"/>
          </w:tcPr>
          <w:p w:rsidR="00B50E1D" w:rsidRPr="00C67E06" w:rsidRDefault="00933895" w:rsidP="00BC736D">
            <w:pPr>
              <w:snapToGrid w:val="0"/>
              <w:jc w:val="center"/>
              <w:rPr>
                <w:sz w:val="28"/>
              </w:rPr>
            </w:pPr>
            <w:r>
              <w:rPr>
                <w:sz w:val="28"/>
              </w:rPr>
              <w:t xml:space="preserve">до </w:t>
            </w:r>
            <w:r w:rsidR="00B50E1D" w:rsidRPr="00C67E06">
              <w:rPr>
                <w:sz w:val="28"/>
              </w:rPr>
              <w:t xml:space="preserve">10 000 </w:t>
            </w:r>
          </w:p>
        </w:tc>
      </w:tr>
      <w:tr w:rsidR="00B50E1D" w:rsidRPr="00C67E06" w:rsidTr="00BC736D">
        <w:trPr>
          <w:trHeight w:val="340"/>
        </w:trPr>
        <w:tc>
          <w:tcPr>
            <w:tcW w:w="567" w:type="dxa"/>
            <w:vMerge/>
          </w:tcPr>
          <w:p w:rsidR="00B50E1D" w:rsidRPr="00C67E06" w:rsidRDefault="00B50E1D" w:rsidP="00BC736D">
            <w:pPr>
              <w:snapToGrid w:val="0"/>
              <w:jc w:val="right"/>
              <w:rPr>
                <w:sz w:val="28"/>
              </w:rPr>
            </w:pPr>
          </w:p>
        </w:tc>
        <w:tc>
          <w:tcPr>
            <w:tcW w:w="2802" w:type="dxa"/>
            <w:vMerge/>
          </w:tcPr>
          <w:p w:rsidR="00B50E1D" w:rsidRPr="00C67E06" w:rsidRDefault="00B50E1D" w:rsidP="00BC736D">
            <w:pPr>
              <w:autoSpaceDE w:val="0"/>
              <w:snapToGrid w:val="0"/>
              <w:jc w:val="both"/>
              <w:rPr>
                <w:sz w:val="28"/>
              </w:rPr>
            </w:pPr>
          </w:p>
        </w:tc>
        <w:tc>
          <w:tcPr>
            <w:tcW w:w="4536" w:type="dxa"/>
          </w:tcPr>
          <w:p w:rsidR="00B50E1D" w:rsidRPr="00C67E06" w:rsidRDefault="00B50E1D" w:rsidP="00BC736D">
            <w:pPr>
              <w:autoSpaceDE w:val="0"/>
              <w:snapToGrid w:val="0"/>
              <w:jc w:val="both"/>
              <w:rPr>
                <w:sz w:val="28"/>
                <w:szCs w:val="28"/>
              </w:rPr>
            </w:pPr>
            <w:r w:rsidRPr="00C67E06">
              <w:rPr>
                <w:sz w:val="28"/>
                <w:szCs w:val="28"/>
              </w:rPr>
              <w:t>1.5 выполнение порученной работы, связанной с обеспечением рабочего процесса или уставной деятельности учреждения;</w:t>
            </w:r>
          </w:p>
        </w:tc>
        <w:tc>
          <w:tcPr>
            <w:tcW w:w="1795" w:type="dxa"/>
          </w:tcPr>
          <w:p w:rsidR="00B50E1D" w:rsidRPr="00C67E06" w:rsidRDefault="00933895" w:rsidP="00BC736D">
            <w:pPr>
              <w:snapToGrid w:val="0"/>
              <w:jc w:val="center"/>
              <w:rPr>
                <w:sz w:val="28"/>
              </w:rPr>
            </w:pPr>
            <w:r>
              <w:rPr>
                <w:sz w:val="28"/>
              </w:rPr>
              <w:t xml:space="preserve">до </w:t>
            </w:r>
            <w:r w:rsidR="00B50E1D" w:rsidRPr="00C67E06">
              <w:rPr>
                <w:sz w:val="28"/>
              </w:rPr>
              <w:t xml:space="preserve">10 000 </w:t>
            </w:r>
          </w:p>
        </w:tc>
      </w:tr>
      <w:tr w:rsidR="00B50E1D" w:rsidRPr="00C67E06" w:rsidTr="00BC736D">
        <w:trPr>
          <w:trHeight w:val="340"/>
        </w:trPr>
        <w:tc>
          <w:tcPr>
            <w:tcW w:w="567" w:type="dxa"/>
            <w:vMerge/>
          </w:tcPr>
          <w:p w:rsidR="00B50E1D" w:rsidRPr="00C67E06" w:rsidRDefault="00B50E1D" w:rsidP="00BC736D">
            <w:pPr>
              <w:snapToGrid w:val="0"/>
              <w:jc w:val="right"/>
              <w:rPr>
                <w:sz w:val="28"/>
              </w:rPr>
            </w:pPr>
          </w:p>
        </w:tc>
        <w:tc>
          <w:tcPr>
            <w:tcW w:w="2802" w:type="dxa"/>
            <w:vMerge/>
          </w:tcPr>
          <w:p w:rsidR="00B50E1D" w:rsidRPr="00C67E06" w:rsidRDefault="00B50E1D" w:rsidP="00BC736D">
            <w:pPr>
              <w:autoSpaceDE w:val="0"/>
              <w:snapToGrid w:val="0"/>
              <w:jc w:val="both"/>
              <w:rPr>
                <w:sz w:val="28"/>
              </w:rPr>
            </w:pPr>
          </w:p>
        </w:tc>
        <w:tc>
          <w:tcPr>
            <w:tcW w:w="4536" w:type="dxa"/>
          </w:tcPr>
          <w:p w:rsidR="00B50E1D" w:rsidRPr="00C67E06" w:rsidRDefault="00B50E1D" w:rsidP="00BC736D">
            <w:pPr>
              <w:snapToGrid w:val="0"/>
              <w:jc w:val="both"/>
              <w:rPr>
                <w:sz w:val="28"/>
                <w:szCs w:val="28"/>
              </w:rPr>
            </w:pPr>
            <w:r w:rsidRPr="00C67E06">
              <w:rPr>
                <w:sz w:val="28"/>
                <w:szCs w:val="28"/>
              </w:rPr>
              <w:t>1.</w:t>
            </w:r>
            <w:r w:rsidR="00933895">
              <w:rPr>
                <w:sz w:val="28"/>
                <w:szCs w:val="28"/>
              </w:rPr>
              <w:t>6</w:t>
            </w:r>
            <w:r w:rsidRPr="00C67E06">
              <w:rPr>
                <w:sz w:val="28"/>
                <w:szCs w:val="28"/>
              </w:rPr>
              <w:t xml:space="preserve"> участие в течение месяца в выполнении важных работ и мероприятий.</w:t>
            </w:r>
          </w:p>
          <w:p w:rsidR="00B50E1D" w:rsidRDefault="00B50E1D" w:rsidP="00BC736D">
            <w:pPr>
              <w:ind w:firstLine="709"/>
              <w:jc w:val="both"/>
              <w:rPr>
                <w:sz w:val="28"/>
                <w:szCs w:val="28"/>
              </w:rPr>
            </w:pPr>
          </w:p>
          <w:p w:rsidR="00074D8B" w:rsidRDefault="00074D8B" w:rsidP="00BC736D">
            <w:pPr>
              <w:ind w:firstLine="709"/>
              <w:jc w:val="both"/>
              <w:rPr>
                <w:sz w:val="28"/>
                <w:szCs w:val="28"/>
              </w:rPr>
            </w:pPr>
          </w:p>
          <w:p w:rsidR="00074D8B" w:rsidRPr="00C67E06" w:rsidRDefault="00074D8B" w:rsidP="00BC736D">
            <w:pPr>
              <w:ind w:firstLine="709"/>
              <w:jc w:val="both"/>
              <w:rPr>
                <w:sz w:val="28"/>
                <w:szCs w:val="28"/>
              </w:rPr>
            </w:pPr>
          </w:p>
        </w:tc>
        <w:tc>
          <w:tcPr>
            <w:tcW w:w="1795" w:type="dxa"/>
          </w:tcPr>
          <w:p w:rsidR="00B50E1D" w:rsidRPr="00C67E06" w:rsidRDefault="00933895" w:rsidP="00BC736D">
            <w:pPr>
              <w:snapToGrid w:val="0"/>
              <w:jc w:val="center"/>
              <w:rPr>
                <w:sz w:val="28"/>
              </w:rPr>
            </w:pPr>
            <w:r>
              <w:rPr>
                <w:sz w:val="28"/>
              </w:rPr>
              <w:t>до</w:t>
            </w:r>
            <w:r w:rsidR="00B50E1D" w:rsidRPr="00C67E06">
              <w:rPr>
                <w:sz w:val="28"/>
              </w:rPr>
              <w:t xml:space="preserve"> 10 000</w:t>
            </w:r>
          </w:p>
        </w:tc>
      </w:tr>
      <w:tr w:rsidR="00B50E1D" w:rsidRPr="00C67E06" w:rsidTr="00BC736D">
        <w:trPr>
          <w:trHeight w:val="372"/>
        </w:trPr>
        <w:tc>
          <w:tcPr>
            <w:tcW w:w="567" w:type="dxa"/>
            <w:vMerge w:val="restart"/>
          </w:tcPr>
          <w:p w:rsidR="00B50E1D" w:rsidRPr="00C67E06" w:rsidRDefault="00B50E1D" w:rsidP="00BC736D">
            <w:pPr>
              <w:snapToGrid w:val="0"/>
              <w:jc w:val="right"/>
              <w:rPr>
                <w:color w:val="000000"/>
                <w:sz w:val="28"/>
              </w:rPr>
            </w:pPr>
            <w:r w:rsidRPr="00C67E06">
              <w:rPr>
                <w:color w:val="000000"/>
                <w:sz w:val="28"/>
              </w:rPr>
              <w:t>2</w:t>
            </w:r>
          </w:p>
        </w:tc>
        <w:tc>
          <w:tcPr>
            <w:tcW w:w="2802" w:type="dxa"/>
            <w:vMerge w:val="restart"/>
          </w:tcPr>
          <w:p w:rsidR="00B50E1D" w:rsidRPr="00C67E06" w:rsidRDefault="00B50E1D" w:rsidP="00BC736D">
            <w:pPr>
              <w:autoSpaceDE w:val="0"/>
              <w:snapToGrid w:val="0"/>
              <w:jc w:val="both"/>
              <w:rPr>
                <w:sz w:val="28"/>
              </w:rPr>
            </w:pPr>
            <w:r w:rsidRPr="00C67E06">
              <w:rPr>
                <w:sz w:val="28"/>
              </w:rPr>
              <w:t xml:space="preserve">Премия за качество выполняемых работ </w:t>
            </w:r>
          </w:p>
        </w:tc>
        <w:tc>
          <w:tcPr>
            <w:tcW w:w="4536" w:type="dxa"/>
          </w:tcPr>
          <w:p w:rsidR="00B50E1D" w:rsidRPr="00C67E06" w:rsidRDefault="00B50E1D" w:rsidP="00BC736D">
            <w:pPr>
              <w:autoSpaceDE w:val="0"/>
              <w:snapToGrid w:val="0"/>
              <w:jc w:val="both"/>
              <w:rPr>
                <w:sz w:val="28"/>
                <w:szCs w:val="28"/>
              </w:rPr>
            </w:pPr>
            <w:r w:rsidRPr="00C67E06">
              <w:rPr>
                <w:sz w:val="28"/>
                <w:szCs w:val="28"/>
              </w:rPr>
              <w:t xml:space="preserve">2.1 </w:t>
            </w:r>
            <w:r>
              <w:rPr>
                <w:sz w:val="28"/>
                <w:szCs w:val="28"/>
              </w:rPr>
              <w:t>поощрение</w:t>
            </w:r>
            <w:r w:rsidRPr="00C67E06">
              <w:rPr>
                <w:sz w:val="28"/>
                <w:szCs w:val="28"/>
              </w:rPr>
              <w:t xml:space="preserve"> Президентом Российской Федерации, Правительством Российской Федерации, главой администрации </w:t>
            </w:r>
            <w:r w:rsidRPr="00C67E06">
              <w:rPr>
                <w:sz w:val="28"/>
                <w:szCs w:val="28"/>
              </w:rPr>
              <w:lastRenderedPageBreak/>
              <w:t>(губернатором) Краснодарского края, главой муниципального образования город-курорт Анапа;</w:t>
            </w:r>
          </w:p>
        </w:tc>
        <w:tc>
          <w:tcPr>
            <w:tcW w:w="1795" w:type="dxa"/>
            <w:vMerge w:val="restart"/>
          </w:tcPr>
          <w:p w:rsidR="00B50E1D" w:rsidRPr="00C67E06" w:rsidRDefault="00933895" w:rsidP="00BC736D">
            <w:pPr>
              <w:snapToGrid w:val="0"/>
              <w:jc w:val="center"/>
              <w:rPr>
                <w:sz w:val="28"/>
              </w:rPr>
            </w:pPr>
            <w:r>
              <w:rPr>
                <w:sz w:val="28"/>
              </w:rPr>
              <w:lastRenderedPageBreak/>
              <w:t>д</w:t>
            </w:r>
            <w:r w:rsidR="00B50E1D" w:rsidRPr="00C67E06">
              <w:rPr>
                <w:sz w:val="28"/>
              </w:rPr>
              <w:t xml:space="preserve">о 4-х </w:t>
            </w:r>
          </w:p>
        </w:tc>
      </w:tr>
      <w:tr w:rsidR="00B50E1D" w:rsidRPr="00C67E06" w:rsidTr="00BC736D">
        <w:trPr>
          <w:trHeight w:val="372"/>
        </w:trPr>
        <w:tc>
          <w:tcPr>
            <w:tcW w:w="567" w:type="dxa"/>
            <w:vMerge/>
          </w:tcPr>
          <w:p w:rsidR="00B50E1D" w:rsidRPr="00C67E06" w:rsidRDefault="00B50E1D" w:rsidP="00BC736D">
            <w:pPr>
              <w:snapToGrid w:val="0"/>
              <w:jc w:val="right"/>
              <w:rPr>
                <w:color w:val="000000"/>
                <w:sz w:val="28"/>
              </w:rPr>
            </w:pPr>
          </w:p>
        </w:tc>
        <w:tc>
          <w:tcPr>
            <w:tcW w:w="2802" w:type="dxa"/>
            <w:vMerge/>
          </w:tcPr>
          <w:p w:rsidR="00B50E1D" w:rsidRPr="00C67E06" w:rsidRDefault="00B50E1D" w:rsidP="00BC736D">
            <w:pPr>
              <w:autoSpaceDE w:val="0"/>
              <w:snapToGrid w:val="0"/>
              <w:jc w:val="both"/>
              <w:rPr>
                <w:sz w:val="28"/>
              </w:rPr>
            </w:pPr>
          </w:p>
        </w:tc>
        <w:tc>
          <w:tcPr>
            <w:tcW w:w="4536" w:type="dxa"/>
          </w:tcPr>
          <w:p w:rsidR="00B50E1D" w:rsidRPr="00C67E06" w:rsidRDefault="00B50E1D" w:rsidP="00BC736D">
            <w:pPr>
              <w:autoSpaceDE w:val="0"/>
              <w:snapToGrid w:val="0"/>
              <w:jc w:val="both"/>
              <w:rPr>
                <w:sz w:val="28"/>
                <w:szCs w:val="28"/>
              </w:rPr>
            </w:pPr>
            <w:r w:rsidRPr="00C67E06">
              <w:rPr>
                <w:sz w:val="28"/>
                <w:szCs w:val="28"/>
              </w:rPr>
              <w:t xml:space="preserve"> 2.2 </w:t>
            </w:r>
            <w:r>
              <w:rPr>
                <w:sz w:val="28"/>
                <w:szCs w:val="28"/>
              </w:rPr>
              <w:t>присвоение</w:t>
            </w:r>
            <w:r w:rsidRPr="00C67E06">
              <w:rPr>
                <w:sz w:val="28"/>
                <w:szCs w:val="28"/>
              </w:rPr>
              <w:t xml:space="preserve"> почетных званий Российской Федерации и Краснодарского края, награждении знаками отличия Российской Федерации;</w:t>
            </w:r>
          </w:p>
        </w:tc>
        <w:tc>
          <w:tcPr>
            <w:tcW w:w="1795" w:type="dxa"/>
            <w:vMerge/>
          </w:tcPr>
          <w:p w:rsidR="00B50E1D" w:rsidRDefault="00B50E1D" w:rsidP="00BC736D">
            <w:pPr>
              <w:snapToGrid w:val="0"/>
              <w:jc w:val="center"/>
            </w:pPr>
          </w:p>
        </w:tc>
      </w:tr>
      <w:tr w:rsidR="00B50E1D" w:rsidRPr="00C67E06" w:rsidTr="00BC736D">
        <w:trPr>
          <w:trHeight w:val="372"/>
        </w:trPr>
        <w:tc>
          <w:tcPr>
            <w:tcW w:w="567" w:type="dxa"/>
            <w:vMerge/>
          </w:tcPr>
          <w:p w:rsidR="00B50E1D" w:rsidRPr="00C67E06" w:rsidRDefault="00B50E1D" w:rsidP="00BC736D">
            <w:pPr>
              <w:snapToGrid w:val="0"/>
              <w:jc w:val="right"/>
              <w:rPr>
                <w:color w:val="000000"/>
                <w:sz w:val="28"/>
              </w:rPr>
            </w:pPr>
          </w:p>
        </w:tc>
        <w:tc>
          <w:tcPr>
            <w:tcW w:w="2802" w:type="dxa"/>
            <w:vMerge/>
          </w:tcPr>
          <w:p w:rsidR="00B50E1D" w:rsidRPr="00C67E06" w:rsidRDefault="00B50E1D" w:rsidP="00BC736D">
            <w:pPr>
              <w:autoSpaceDE w:val="0"/>
              <w:snapToGrid w:val="0"/>
              <w:jc w:val="both"/>
              <w:rPr>
                <w:sz w:val="28"/>
              </w:rPr>
            </w:pPr>
          </w:p>
        </w:tc>
        <w:tc>
          <w:tcPr>
            <w:tcW w:w="4536" w:type="dxa"/>
          </w:tcPr>
          <w:p w:rsidR="00B50E1D" w:rsidRPr="00C67E06" w:rsidRDefault="00B50E1D" w:rsidP="00BC736D">
            <w:pPr>
              <w:autoSpaceDE w:val="0"/>
              <w:snapToGrid w:val="0"/>
              <w:jc w:val="both"/>
              <w:rPr>
                <w:sz w:val="28"/>
                <w:szCs w:val="28"/>
              </w:rPr>
            </w:pPr>
            <w:r w:rsidRPr="00C67E06">
              <w:rPr>
                <w:sz w:val="28"/>
                <w:szCs w:val="28"/>
              </w:rPr>
              <w:t>2.3</w:t>
            </w:r>
            <w:r>
              <w:rPr>
                <w:sz w:val="28"/>
                <w:szCs w:val="28"/>
              </w:rPr>
              <w:t xml:space="preserve"> награждение</w:t>
            </w:r>
            <w:r w:rsidRPr="00C67E06">
              <w:rPr>
                <w:sz w:val="28"/>
                <w:szCs w:val="28"/>
              </w:rPr>
              <w:t xml:space="preserve"> орденами и медалями Российской Феде</w:t>
            </w:r>
            <w:r>
              <w:rPr>
                <w:sz w:val="28"/>
                <w:szCs w:val="28"/>
              </w:rPr>
              <w:t>рации  и</w:t>
            </w:r>
            <w:r w:rsidRPr="00C67E06">
              <w:rPr>
                <w:sz w:val="28"/>
                <w:szCs w:val="28"/>
              </w:rPr>
              <w:t>Краснодарского края;</w:t>
            </w:r>
          </w:p>
        </w:tc>
        <w:tc>
          <w:tcPr>
            <w:tcW w:w="1795" w:type="dxa"/>
            <w:vMerge/>
          </w:tcPr>
          <w:p w:rsidR="00B50E1D" w:rsidRDefault="00B50E1D" w:rsidP="00BC736D">
            <w:pPr>
              <w:snapToGrid w:val="0"/>
              <w:jc w:val="center"/>
            </w:pPr>
          </w:p>
        </w:tc>
      </w:tr>
      <w:tr w:rsidR="00B50E1D" w:rsidRPr="00C67E06" w:rsidTr="00BC736D">
        <w:trPr>
          <w:trHeight w:val="2482"/>
        </w:trPr>
        <w:tc>
          <w:tcPr>
            <w:tcW w:w="567" w:type="dxa"/>
            <w:vMerge/>
          </w:tcPr>
          <w:p w:rsidR="00B50E1D" w:rsidRPr="00C67E06" w:rsidRDefault="00B50E1D" w:rsidP="00BC736D">
            <w:pPr>
              <w:snapToGrid w:val="0"/>
              <w:jc w:val="right"/>
              <w:rPr>
                <w:color w:val="000000"/>
                <w:sz w:val="28"/>
              </w:rPr>
            </w:pPr>
          </w:p>
        </w:tc>
        <w:tc>
          <w:tcPr>
            <w:tcW w:w="2802" w:type="dxa"/>
            <w:vMerge/>
          </w:tcPr>
          <w:p w:rsidR="00B50E1D" w:rsidRPr="00C67E06" w:rsidRDefault="00B50E1D" w:rsidP="00BC736D">
            <w:pPr>
              <w:autoSpaceDE w:val="0"/>
              <w:snapToGrid w:val="0"/>
              <w:jc w:val="both"/>
              <w:rPr>
                <w:sz w:val="28"/>
              </w:rPr>
            </w:pPr>
          </w:p>
        </w:tc>
        <w:tc>
          <w:tcPr>
            <w:tcW w:w="4536" w:type="dxa"/>
          </w:tcPr>
          <w:p w:rsidR="00B50E1D" w:rsidRPr="00C67E06" w:rsidRDefault="00B50E1D" w:rsidP="00BC736D">
            <w:pPr>
              <w:autoSpaceDE w:val="0"/>
              <w:snapToGrid w:val="0"/>
              <w:jc w:val="both"/>
              <w:rPr>
                <w:sz w:val="28"/>
                <w:szCs w:val="28"/>
              </w:rPr>
            </w:pPr>
            <w:r>
              <w:rPr>
                <w:sz w:val="28"/>
                <w:szCs w:val="28"/>
              </w:rPr>
              <w:t>2.4награждение</w:t>
            </w:r>
            <w:r w:rsidRPr="00C67E06">
              <w:rPr>
                <w:sz w:val="28"/>
                <w:szCs w:val="28"/>
              </w:rPr>
              <w:t xml:space="preserve"> Почетной грамотой Министерства образования и науки Российской Федерации, главы администрации (губернатора) Краснодарского края, главы муниципального образования город-курорт Анапа</w:t>
            </w:r>
            <w:r>
              <w:rPr>
                <w:sz w:val="28"/>
                <w:szCs w:val="28"/>
              </w:rPr>
              <w:t>.</w:t>
            </w:r>
          </w:p>
        </w:tc>
        <w:tc>
          <w:tcPr>
            <w:tcW w:w="1795" w:type="dxa"/>
            <w:vMerge/>
          </w:tcPr>
          <w:p w:rsidR="00B50E1D" w:rsidRDefault="00B50E1D" w:rsidP="00BC736D">
            <w:pPr>
              <w:snapToGrid w:val="0"/>
              <w:jc w:val="center"/>
            </w:pPr>
          </w:p>
        </w:tc>
      </w:tr>
      <w:tr w:rsidR="00F11678" w:rsidRPr="00C67E06" w:rsidTr="00BC736D">
        <w:trPr>
          <w:trHeight w:val="336"/>
        </w:trPr>
        <w:tc>
          <w:tcPr>
            <w:tcW w:w="567" w:type="dxa"/>
            <w:vMerge w:val="restart"/>
          </w:tcPr>
          <w:p w:rsidR="00F11678" w:rsidRPr="00C67E06" w:rsidRDefault="00F11678" w:rsidP="00BC736D">
            <w:pPr>
              <w:snapToGrid w:val="0"/>
              <w:jc w:val="right"/>
              <w:rPr>
                <w:color w:val="000000"/>
                <w:sz w:val="28"/>
              </w:rPr>
            </w:pPr>
            <w:r w:rsidRPr="00C67E06">
              <w:rPr>
                <w:color w:val="000000"/>
                <w:sz w:val="28"/>
              </w:rPr>
              <w:t>3</w:t>
            </w:r>
          </w:p>
        </w:tc>
        <w:tc>
          <w:tcPr>
            <w:tcW w:w="2802" w:type="dxa"/>
            <w:vMerge w:val="restart"/>
          </w:tcPr>
          <w:p w:rsidR="00F11678" w:rsidRPr="00C67E06" w:rsidRDefault="00F11678" w:rsidP="00BC736D">
            <w:pPr>
              <w:snapToGrid w:val="0"/>
              <w:jc w:val="both"/>
              <w:rPr>
                <w:bCs/>
                <w:sz w:val="28"/>
                <w:szCs w:val="28"/>
              </w:rPr>
            </w:pPr>
            <w:r w:rsidRPr="00C67E06">
              <w:rPr>
                <w:bCs/>
                <w:sz w:val="28"/>
                <w:szCs w:val="28"/>
              </w:rPr>
              <w:t>Премия за интенсивность и высокие результаты работы</w:t>
            </w:r>
          </w:p>
        </w:tc>
        <w:tc>
          <w:tcPr>
            <w:tcW w:w="4536" w:type="dxa"/>
          </w:tcPr>
          <w:p w:rsidR="00F11678" w:rsidRPr="00C67E06" w:rsidRDefault="00F11678" w:rsidP="00BC736D">
            <w:pPr>
              <w:snapToGrid w:val="0"/>
              <w:jc w:val="both"/>
              <w:rPr>
                <w:sz w:val="28"/>
                <w:szCs w:val="28"/>
              </w:rPr>
            </w:pPr>
            <w:r w:rsidRPr="00C67E06">
              <w:rPr>
                <w:sz w:val="28"/>
                <w:szCs w:val="28"/>
              </w:rPr>
              <w:t xml:space="preserve">3.1 </w:t>
            </w:r>
            <w:r w:rsidRPr="005D5C93">
              <w:rPr>
                <w:sz w:val="28"/>
                <w:szCs w:val="28"/>
              </w:rPr>
              <w:t>интенсивность и напряженность работы</w:t>
            </w:r>
            <w:r w:rsidRPr="00C67E06">
              <w:rPr>
                <w:sz w:val="28"/>
                <w:szCs w:val="28"/>
              </w:rPr>
              <w:t xml:space="preserve">; </w:t>
            </w:r>
          </w:p>
        </w:tc>
        <w:tc>
          <w:tcPr>
            <w:tcW w:w="1795" w:type="dxa"/>
          </w:tcPr>
          <w:p w:rsidR="00F11678" w:rsidRPr="00C67E06" w:rsidRDefault="00F11678" w:rsidP="00BC736D">
            <w:pPr>
              <w:snapToGrid w:val="0"/>
              <w:jc w:val="center"/>
              <w:rPr>
                <w:sz w:val="28"/>
              </w:rPr>
            </w:pPr>
            <w:r>
              <w:rPr>
                <w:sz w:val="28"/>
              </w:rPr>
              <w:t xml:space="preserve">до </w:t>
            </w:r>
            <w:r w:rsidRPr="00C67E06">
              <w:rPr>
                <w:sz w:val="28"/>
              </w:rPr>
              <w:t>1</w:t>
            </w:r>
            <w:r>
              <w:rPr>
                <w:sz w:val="28"/>
              </w:rPr>
              <w:t xml:space="preserve">5 </w:t>
            </w:r>
            <w:r w:rsidRPr="00C67E06">
              <w:rPr>
                <w:sz w:val="28"/>
              </w:rPr>
              <w:t>000</w:t>
            </w:r>
          </w:p>
        </w:tc>
      </w:tr>
      <w:tr w:rsidR="00F11678" w:rsidRPr="00C67E06" w:rsidTr="00BC736D">
        <w:trPr>
          <w:trHeight w:val="336"/>
        </w:trPr>
        <w:tc>
          <w:tcPr>
            <w:tcW w:w="567" w:type="dxa"/>
            <w:vMerge/>
          </w:tcPr>
          <w:p w:rsidR="00F11678" w:rsidRPr="00C67E06" w:rsidRDefault="00F11678" w:rsidP="00BC736D">
            <w:pPr>
              <w:snapToGrid w:val="0"/>
              <w:jc w:val="right"/>
              <w:rPr>
                <w:color w:val="000000"/>
                <w:sz w:val="28"/>
              </w:rPr>
            </w:pPr>
          </w:p>
        </w:tc>
        <w:tc>
          <w:tcPr>
            <w:tcW w:w="2802" w:type="dxa"/>
            <w:vMerge/>
          </w:tcPr>
          <w:p w:rsidR="00F11678" w:rsidRPr="00C67E06" w:rsidRDefault="00F11678" w:rsidP="00BC736D">
            <w:pPr>
              <w:snapToGrid w:val="0"/>
              <w:jc w:val="both"/>
              <w:rPr>
                <w:sz w:val="28"/>
              </w:rPr>
            </w:pPr>
          </w:p>
        </w:tc>
        <w:tc>
          <w:tcPr>
            <w:tcW w:w="4536" w:type="dxa"/>
          </w:tcPr>
          <w:p w:rsidR="00F11678" w:rsidRPr="00C67E06" w:rsidRDefault="00F11678" w:rsidP="00BC736D">
            <w:pPr>
              <w:snapToGrid w:val="0"/>
              <w:jc w:val="both"/>
              <w:rPr>
                <w:sz w:val="28"/>
                <w:szCs w:val="28"/>
              </w:rPr>
            </w:pPr>
            <w:r w:rsidRPr="00C67E06">
              <w:rPr>
                <w:sz w:val="28"/>
                <w:szCs w:val="28"/>
              </w:rPr>
              <w:t>3.2 особый режим работы (связанный с обеспечением безаварийной, безотказной и бесперебойной р</w:t>
            </w:r>
            <w:r>
              <w:rPr>
                <w:sz w:val="28"/>
                <w:szCs w:val="28"/>
              </w:rPr>
              <w:t>аботы инженерных и хозяйственно-</w:t>
            </w:r>
            <w:r w:rsidRPr="00C67E06">
              <w:rPr>
                <w:sz w:val="28"/>
                <w:szCs w:val="28"/>
              </w:rPr>
              <w:t>эксплуатационных систем жизнеобеспечения учреждения);</w:t>
            </w:r>
          </w:p>
        </w:tc>
        <w:tc>
          <w:tcPr>
            <w:tcW w:w="1795" w:type="dxa"/>
          </w:tcPr>
          <w:p w:rsidR="00F11678" w:rsidRPr="00C67E06" w:rsidRDefault="00F11678" w:rsidP="00BC736D">
            <w:pPr>
              <w:snapToGrid w:val="0"/>
              <w:jc w:val="center"/>
              <w:rPr>
                <w:sz w:val="28"/>
              </w:rPr>
            </w:pPr>
            <w:r>
              <w:rPr>
                <w:sz w:val="28"/>
              </w:rPr>
              <w:t>до</w:t>
            </w:r>
            <w:r w:rsidRPr="00C67E06">
              <w:rPr>
                <w:sz w:val="28"/>
              </w:rPr>
              <w:t xml:space="preserve"> 1</w:t>
            </w:r>
            <w:r>
              <w:rPr>
                <w:sz w:val="28"/>
              </w:rPr>
              <w:t>5</w:t>
            </w:r>
            <w:r w:rsidRPr="00C67E06">
              <w:rPr>
                <w:sz w:val="28"/>
              </w:rPr>
              <w:t xml:space="preserve"> 000</w:t>
            </w:r>
          </w:p>
        </w:tc>
      </w:tr>
      <w:tr w:rsidR="00F11678" w:rsidTr="00BC736D">
        <w:trPr>
          <w:trHeight w:val="336"/>
        </w:trPr>
        <w:tc>
          <w:tcPr>
            <w:tcW w:w="567" w:type="dxa"/>
            <w:vMerge/>
          </w:tcPr>
          <w:p w:rsidR="00F11678" w:rsidRPr="00C67E06" w:rsidRDefault="00F11678" w:rsidP="00BC736D">
            <w:pPr>
              <w:snapToGrid w:val="0"/>
              <w:jc w:val="right"/>
              <w:rPr>
                <w:color w:val="000000"/>
                <w:sz w:val="28"/>
              </w:rPr>
            </w:pPr>
          </w:p>
        </w:tc>
        <w:tc>
          <w:tcPr>
            <w:tcW w:w="2802" w:type="dxa"/>
            <w:vMerge/>
          </w:tcPr>
          <w:p w:rsidR="00F11678" w:rsidRPr="00C67E06" w:rsidRDefault="00F11678" w:rsidP="00BC736D">
            <w:pPr>
              <w:snapToGrid w:val="0"/>
              <w:jc w:val="both"/>
              <w:rPr>
                <w:sz w:val="28"/>
              </w:rPr>
            </w:pPr>
          </w:p>
        </w:tc>
        <w:tc>
          <w:tcPr>
            <w:tcW w:w="4536" w:type="dxa"/>
          </w:tcPr>
          <w:p w:rsidR="00F11678" w:rsidRPr="00C67E06" w:rsidRDefault="00F11678" w:rsidP="00BC736D">
            <w:pPr>
              <w:snapToGrid w:val="0"/>
              <w:jc w:val="both"/>
              <w:rPr>
                <w:sz w:val="28"/>
                <w:szCs w:val="28"/>
              </w:rPr>
            </w:pPr>
            <w:r w:rsidRPr="00C67E06">
              <w:rPr>
                <w:sz w:val="28"/>
                <w:szCs w:val="28"/>
              </w:rPr>
              <w:t>3.3 организация и проведение мероприятий, направленных на повышение авторитета и имиджа учреждения среди населе</w:t>
            </w:r>
            <w:r>
              <w:rPr>
                <w:sz w:val="28"/>
                <w:szCs w:val="28"/>
              </w:rPr>
              <w:t>ния.</w:t>
            </w:r>
          </w:p>
        </w:tc>
        <w:tc>
          <w:tcPr>
            <w:tcW w:w="1795" w:type="dxa"/>
          </w:tcPr>
          <w:p w:rsidR="00F11678" w:rsidRPr="00C67E06" w:rsidRDefault="00F11678" w:rsidP="00BC736D">
            <w:pPr>
              <w:snapToGrid w:val="0"/>
              <w:jc w:val="center"/>
              <w:rPr>
                <w:sz w:val="28"/>
              </w:rPr>
            </w:pPr>
            <w:r>
              <w:rPr>
                <w:sz w:val="28"/>
              </w:rPr>
              <w:t>до</w:t>
            </w:r>
            <w:r w:rsidRPr="00C67E06">
              <w:rPr>
                <w:sz w:val="28"/>
              </w:rPr>
              <w:t xml:space="preserve"> 1</w:t>
            </w:r>
            <w:r>
              <w:rPr>
                <w:sz w:val="28"/>
              </w:rPr>
              <w:t xml:space="preserve">5 </w:t>
            </w:r>
            <w:r w:rsidRPr="00C67E06">
              <w:rPr>
                <w:sz w:val="28"/>
              </w:rPr>
              <w:t>000</w:t>
            </w:r>
          </w:p>
        </w:tc>
      </w:tr>
      <w:tr w:rsidR="00F11678" w:rsidTr="00BC736D">
        <w:trPr>
          <w:trHeight w:val="336"/>
        </w:trPr>
        <w:tc>
          <w:tcPr>
            <w:tcW w:w="567" w:type="dxa"/>
            <w:vMerge/>
          </w:tcPr>
          <w:p w:rsidR="00F11678" w:rsidRPr="00C67E06" w:rsidRDefault="00F11678" w:rsidP="00BC736D">
            <w:pPr>
              <w:snapToGrid w:val="0"/>
              <w:jc w:val="right"/>
              <w:rPr>
                <w:color w:val="000000"/>
                <w:sz w:val="28"/>
              </w:rPr>
            </w:pPr>
          </w:p>
        </w:tc>
        <w:tc>
          <w:tcPr>
            <w:tcW w:w="2802" w:type="dxa"/>
            <w:vMerge/>
          </w:tcPr>
          <w:p w:rsidR="00F11678" w:rsidRPr="00C67E06" w:rsidRDefault="00F11678" w:rsidP="00BC736D">
            <w:pPr>
              <w:snapToGrid w:val="0"/>
              <w:jc w:val="both"/>
              <w:rPr>
                <w:sz w:val="28"/>
              </w:rPr>
            </w:pPr>
          </w:p>
        </w:tc>
        <w:tc>
          <w:tcPr>
            <w:tcW w:w="4536" w:type="dxa"/>
          </w:tcPr>
          <w:p w:rsidR="00F11678" w:rsidRPr="00C67E06" w:rsidRDefault="00F11678" w:rsidP="00BC736D">
            <w:pPr>
              <w:snapToGrid w:val="0"/>
              <w:jc w:val="both"/>
              <w:rPr>
                <w:sz w:val="28"/>
                <w:szCs w:val="28"/>
              </w:rPr>
            </w:pPr>
            <w:r>
              <w:rPr>
                <w:sz w:val="28"/>
                <w:szCs w:val="28"/>
              </w:rPr>
              <w:t>3.4 за выполнение особо важных или срочных работ (на срок их проведения)</w:t>
            </w:r>
          </w:p>
        </w:tc>
        <w:tc>
          <w:tcPr>
            <w:tcW w:w="1795" w:type="dxa"/>
          </w:tcPr>
          <w:p w:rsidR="00F11678" w:rsidRDefault="00F11678" w:rsidP="00BC736D">
            <w:pPr>
              <w:snapToGrid w:val="0"/>
              <w:jc w:val="center"/>
              <w:rPr>
                <w:sz w:val="28"/>
              </w:rPr>
            </w:pPr>
            <w:r>
              <w:rPr>
                <w:sz w:val="28"/>
              </w:rPr>
              <w:t>до 15 000</w:t>
            </w:r>
          </w:p>
        </w:tc>
      </w:tr>
      <w:tr w:rsidR="00F11678" w:rsidTr="00BC736D">
        <w:trPr>
          <w:trHeight w:val="336"/>
        </w:trPr>
        <w:tc>
          <w:tcPr>
            <w:tcW w:w="567" w:type="dxa"/>
            <w:vMerge/>
          </w:tcPr>
          <w:p w:rsidR="00F11678" w:rsidRPr="00C67E06" w:rsidRDefault="00F11678" w:rsidP="00BC736D">
            <w:pPr>
              <w:snapToGrid w:val="0"/>
              <w:jc w:val="right"/>
              <w:rPr>
                <w:color w:val="000000"/>
                <w:sz w:val="28"/>
              </w:rPr>
            </w:pPr>
          </w:p>
        </w:tc>
        <w:tc>
          <w:tcPr>
            <w:tcW w:w="2802" w:type="dxa"/>
            <w:vMerge/>
          </w:tcPr>
          <w:p w:rsidR="00F11678" w:rsidRPr="00C67E06" w:rsidRDefault="00F11678" w:rsidP="00BC736D">
            <w:pPr>
              <w:snapToGrid w:val="0"/>
              <w:jc w:val="both"/>
              <w:rPr>
                <w:sz w:val="28"/>
              </w:rPr>
            </w:pPr>
          </w:p>
        </w:tc>
        <w:tc>
          <w:tcPr>
            <w:tcW w:w="4536" w:type="dxa"/>
          </w:tcPr>
          <w:p w:rsidR="00F11678" w:rsidRDefault="00F11678" w:rsidP="00BC736D">
            <w:pPr>
              <w:snapToGrid w:val="0"/>
              <w:jc w:val="both"/>
              <w:rPr>
                <w:sz w:val="28"/>
                <w:szCs w:val="28"/>
              </w:rPr>
            </w:pPr>
            <w:r>
              <w:rPr>
                <w:sz w:val="28"/>
                <w:szCs w:val="28"/>
              </w:rPr>
              <w:t xml:space="preserve">3.5 за выполнение работ не входящих в круг должностных обязанностей </w:t>
            </w:r>
          </w:p>
          <w:p w:rsidR="00074D8B" w:rsidRDefault="00074D8B" w:rsidP="00BC736D">
            <w:pPr>
              <w:snapToGrid w:val="0"/>
              <w:jc w:val="both"/>
              <w:rPr>
                <w:sz w:val="28"/>
                <w:szCs w:val="28"/>
              </w:rPr>
            </w:pPr>
          </w:p>
          <w:p w:rsidR="00074D8B" w:rsidRDefault="00074D8B" w:rsidP="00BC736D">
            <w:pPr>
              <w:snapToGrid w:val="0"/>
              <w:jc w:val="both"/>
              <w:rPr>
                <w:sz w:val="28"/>
                <w:szCs w:val="28"/>
              </w:rPr>
            </w:pPr>
          </w:p>
          <w:p w:rsidR="00074D8B" w:rsidRDefault="00074D8B" w:rsidP="00BC736D">
            <w:pPr>
              <w:snapToGrid w:val="0"/>
              <w:jc w:val="both"/>
              <w:rPr>
                <w:sz w:val="28"/>
                <w:szCs w:val="28"/>
              </w:rPr>
            </w:pPr>
          </w:p>
        </w:tc>
        <w:tc>
          <w:tcPr>
            <w:tcW w:w="1795" w:type="dxa"/>
          </w:tcPr>
          <w:p w:rsidR="00F11678" w:rsidRDefault="00F11678" w:rsidP="00BC736D">
            <w:pPr>
              <w:snapToGrid w:val="0"/>
              <w:jc w:val="center"/>
              <w:rPr>
                <w:sz w:val="28"/>
              </w:rPr>
            </w:pPr>
            <w:r>
              <w:rPr>
                <w:sz w:val="28"/>
              </w:rPr>
              <w:t>до 15 000</w:t>
            </w:r>
          </w:p>
        </w:tc>
      </w:tr>
      <w:tr w:rsidR="00F11678" w:rsidTr="00BC736D">
        <w:trPr>
          <w:trHeight w:val="336"/>
        </w:trPr>
        <w:tc>
          <w:tcPr>
            <w:tcW w:w="567" w:type="dxa"/>
          </w:tcPr>
          <w:p w:rsidR="00F11678" w:rsidRPr="00C67E06" w:rsidRDefault="00F11678" w:rsidP="00BC736D">
            <w:pPr>
              <w:snapToGrid w:val="0"/>
              <w:jc w:val="right"/>
              <w:rPr>
                <w:color w:val="000000"/>
                <w:sz w:val="28"/>
              </w:rPr>
            </w:pPr>
            <w:r>
              <w:rPr>
                <w:color w:val="000000"/>
                <w:sz w:val="28"/>
              </w:rPr>
              <w:t>4</w:t>
            </w:r>
          </w:p>
        </w:tc>
        <w:tc>
          <w:tcPr>
            <w:tcW w:w="2802" w:type="dxa"/>
          </w:tcPr>
          <w:p w:rsidR="00F11678" w:rsidRPr="00C67E06" w:rsidRDefault="00F11678" w:rsidP="00BC736D">
            <w:pPr>
              <w:snapToGrid w:val="0"/>
              <w:jc w:val="both"/>
              <w:rPr>
                <w:sz w:val="28"/>
              </w:rPr>
            </w:pPr>
            <w:r>
              <w:rPr>
                <w:sz w:val="28"/>
              </w:rPr>
              <w:t>Премия к профессиональным или государственным праздникам, знаменательные даты</w:t>
            </w:r>
          </w:p>
        </w:tc>
        <w:tc>
          <w:tcPr>
            <w:tcW w:w="4536" w:type="dxa"/>
          </w:tcPr>
          <w:p w:rsidR="00730396" w:rsidRDefault="00730396" w:rsidP="00BC736D">
            <w:pPr>
              <w:snapToGrid w:val="0"/>
              <w:jc w:val="both"/>
              <w:rPr>
                <w:sz w:val="28"/>
                <w:szCs w:val="28"/>
              </w:rPr>
            </w:pPr>
            <w:r>
              <w:rPr>
                <w:sz w:val="28"/>
                <w:szCs w:val="28"/>
              </w:rPr>
              <w:t xml:space="preserve">8 марта, 23 </w:t>
            </w:r>
            <w:r w:rsidR="00F11678">
              <w:rPr>
                <w:sz w:val="28"/>
                <w:szCs w:val="28"/>
              </w:rPr>
              <w:t xml:space="preserve">февраля, </w:t>
            </w:r>
          </w:p>
          <w:p w:rsidR="00F11678" w:rsidRDefault="00730396" w:rsidP="00BC736D">
            <w:pPr>
              <w:snapToGrid w:val="0"/>
              <w:jc w:val="both"/>
              <w:rPr>
                <w:sz w:val="28"/>
                <w:szCs w:val="28"/>
              </w:rPr>
            </w:pPr>
            <w:r>
              <w:rPr>
                <w:sz w:val="28"/>
                <w:szCs w:val="28"/>
              </w:rPr>
              <w:t>Д</w:t>
            </w:r>
            <w:r w:rsidR="00F11678">
              <w:rPr>
                <w:sz w:val="28"/>
                <w:szCs w:val="28"/>
              </w:rPr>
              <w:t>ень физкультурника</w:t>
            </w:r>
          </w:p>
        </w:tc>
        <w:tc>
          <w:tcPr>
            <w:tcW w:w="1795" w:type="dxa"/>
          </w:tcPr>
          <w:p w:rsidR="00F11678" w:rsidRDefault="00F11678" w:rsidP="00BC736D">
            <w:pPr>
              <w:snapToGrid w:val="0"/>
              <w:jc w:val="center"/>
              <w:rPr>
                <w:sz w:val="28"/>
              </w:rPr>
            </w:pPr>
            <w:r>
              <w:rPr>
                <w:sz w:val="28"/>
              </w:rPr>
              <w:t>до 15 000</w:t>
            </w:r>
          </w:p>
        </w:tc>
      </w:tr>
      <w:tr w:rsidR="00F11678" w:rsidTr="00BC736D">
        <w:trPr>
          <w:trHeight w:val="336"/>
        </w:trPr>
        <w:tc>
          <w:tcPr>
            <w:tcW w:w="567" w:type="dxa"/>
          </w:tcPr>
          <w:p w:rsidR="00F11678" w:rsidRDefault="00F11678" w:rsidP="00BC736D">
            <w:pPr>
              <w:snapToGrid w:val="0"/>
              <w:jc w:val="right"/>
              <w:rPr>
                <w:color w:val="000000"/>
                <w:sz w:val="28"/>
              </w:rPr>
            </w:pPr>
            <w:r>
              <w:rPr>
                <w:color w:val="000000"/>
                <w:sz w:val="28"/>
              </w:rPr>
              <w:lastRenderedPageBreak/>
              <w:t>5</w:t>
            </w:r>
          </w:p>
        </w:tc>
        <w:tc>
          <w:tcPr>
            <w:tcW w:w="2802" w:type="dxa"/>
          </w:tcPr>
          <w:p w:rsidR="00F11678" w:rsidRDefault="00F11678" w:rsidP="00BC736D">
            <w:pPr>
              <w:snapToGrid w:val="0"/>
              <w:jc w:val="both"/>
              <w:rPr>
                <w:sz w:val="28"/>
              </w:rPr>
            </w:pPr>
            <w:r>
              <w:rPr>
                <w:sz w:val="28"/>
              </w:rPr>
              <w:t xml:space="preserve">Премия к юбилеям работников </w:t>
            </w:r>
          </w:p>
        </w:tc>
        <w:tc>
          <w:tcPr>
            <w:tcW w:w="4536" w:type="dxa"/>
          </w:tcPr>
          <w:p w:rsidR="00F11678" w:rsidRDefault="00F11678" w:rsidP="00BC736D">
            <w:pPr>
              <w:snapToGrid w:val="0"/>
              <w:jc w:val="both"/>
              <w:rPr>
                <w:sz w:val="28"/>
                <w:szCs w:val="28"/>
              </w:rPr>
            </w:pPr>
            <w:r>
              <w:rPr>
                <w:sz w:val="28"/>
                <w:szCs w:val="28"/>
              </w:rPr>
              <w:t xml:space="preserve"> 50, 60, 70 лет</w:t>
            </w:r>
          </w:p>
        </w:tc>
        <w:tc>
          <w:tcPr>
            <w:tcW w:w="1795" w:type="dxa"/>
          </w:tcPr>
          <w:p w:rsidR="00F11678" w:rsidRDefault="00F11678" w:rsidP="00BC736D">
            <w:pPr>
              <w:snapToGrid w:val="0"/>
              <w:jc w:val="center"/>
              <w:rPr>
                <w:sz w:val="28"/>
              </w:rPr>
            </w:pPr>
            <w:r>
              <w:rPr>
                <w:sz w:val="28"/>
              </w:rPr>
              <w:t>до 15 000</w:t>
            </w:r>
          </w:p>
        </w:tc>
      </w:tr>
    </w:tbl>
    <w:p w:rsidR="00185367" w:rsidRDefault="00185367" w:rsidP="00B50E1D">
      <w:pPr>
        <w:tabs>
          <w:tab w:val="left" w:pos="5532"/>
        </w:tabs>
        <w:rPr>
          <w:sz w:val="28"/>
          <w:szCs w:val="28"/>
        </w:rPr>
      </w:pPr>
    </w:p>
    <w:p w:rsidR="00185367" w:rsidRDefault="00185367" w:rsidP="00B50E1D">
      <w:pPr>
        <w:tabs>
          <w:tab w:val="left" w:pos="5532"/>
        </w:tabs>
        <w:rPr>
          <w:sz w:val="28"/>
          <w:szCs w:val="28"/>
        </w:rPr>
      </w:pPr>
    </w:p>
    <w:p w:rsidR="003A4FEF" w:rsidRDefault="00F11678" w:rsidP="00B50E1D">
      <w:pPr>
        <w:tabs>
          <w:tab w:val="left" w:pos="5532"/>
        </w:tabs>
        <w:rPr>
          <w:sz w:val="28"/>
          <w:szCs w:val="28"/>
        </w:rPr>
      </w:pPr>
      <w:r w:rsidRPr="00F11678">
        <w:rPr>
          <w:sz w:val="28"/>
          <w:szCs w:val="28"/>
        </w:rPr>
        <w:t xml:space="preserve">Директор </w:t>
      </w:r>
      <w:r w:rsidR="00185367">
        <w:rPr>
          <w:sz w:val="28"/>
          <w:szCs w:val="28"/>
        </w:rPr>
        <w:t xml:space="preserve">                                                                         </w:t>
      </w:r>
      <w:r w:rsidR="000132D0">
        <w:rPr>
          <w:sz w:val="28"/>
          <w:szCs w:val="28"/>
        </w:rPr>
        <w:t xml:space="preserve">  </w:t>
      </w:r>
      <w:r w:rsidR="00185367">
        <w:rPr>
          <w:sz w:val="28"/>
          <w:szCs w:val="28"/>
        </w:rPr>
        <w:t xml:space="preserve">  </w:t>
      </w:r>
      <w:proofErr w:type="spellStart"/>
      <w:r w:rsidR="000426A4">
        <w:rPr>
          <w:sz w:val="28"/>
          <w:szCs w:val="28"/>
        </w:rPr>
        <w:t>А.В.Ким</w:t>
      </w:r>
      <w:proofErr w:type="spellEnd"/>
    </w:p>
    <w:p w:rsidR="00185367" w:rsidRDefault="00185367" w:rsidP="00B50E1D">
      <w:pPr>
        <w:tabs>
          <w:tab w:val="left" w:pos="5532"/>
        </w:tabs>
        <w:rPr>
          <w:sz w:val="28"/>
          <w:szCs w:val="28"/>
        </w:rPr>
      </w:pPr>
    </w:p>
    <w:p w:rsidR="00185367" w:rsidRDefault="00185367" w:rsidP="00B50E1D">
      <w:pPr>
        <w:tabs>
          <w:tab w:val="left" w:pos="5532"/>
        </w:tabs>
        <w:rPr>
          <w:sz w:val="28"/>
          <w:szCs w:val="28"/>
        </w:rPr>
      </w:pPr>
    </w:p>
    <w:p w:rsidR="00185367" w:rsidRDefault="00185367" w:rsidP="00B50E1D">
      <w:pPr>
        <w:tabs>
          <w:tab w:val="left" w:pos="5532"/>
        </w:tabs>
        <w:rPr>
          <w:sz w:val="28"/>
          <w:szCs w:val="28"/>
        </w:rPr>
      </w:pPr>
    </w:p>
    <w:p w:rsidR="00185367" w:rsidRDefault="00185367"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185367" w:rsidRDefault="00185367" w:rsidP="00B50E1D">
      <w:pPr>
        <w:tabs>
          <w:tab w:val="left" w:pos="5532"/>
        </w:tabs>
        <w:rPr>
          <w:sz w:val="28"/>
          <w:szCs w:val="28"/>
        </w:rPr>
      </w:pPr>
    </w:p>
    <w:p w:rsidR="00185367" w:rsidRDefault="00185367" w:rsidP="00B50E1D">
      <w:pPr>
        <w:tabs>
          <w:tab w:val="left" w:pos="5532"/>
        </w:tabs>
        <w:rPr>
          <w:sz w:val="28"/>
          <w:szCs w:val="28"/>
        </w:rPr>
      </w:pPr>
    </w:p>
    <w:p w:rsidR="00185367" w:rsidRDefault="00185367"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0426A4" w:rsidRDefault="000426A4" w:rsidP="00B50E1D">
      <w:pPr>
        <w:tabs>
          <w:tab w:val="left" w:pos="5532"/>
        </w:tabs>
        <w:rPr>
          <w:sz w:val="28"/>
          <w:szCs w:val="28"/>
        </w:rPr>
      </w:pPr>
    </w:p>
    <w:p w:rsidR="000426A4" w:rsidRDefault="000426A4" w:rsidP="00B50E1D">
      <w:pPr>
        <w:tabs>
          <w:tab w:val="left" w:pos="5532"/>
        </w:tabs>
        <w:rPr>
          <w:sz w:val="28"/>
          <w:szCs w:val="28"/>
        </w:rPr>
      </w:pPr>
    </w:p>
    <w:p w:rsidR="000426A4" w:rsidRDefault="000426A4" w:rsidP="00B50E1D">
      <w:pPr>
        <w:tabs>
          <w:tab w:val="left" w:pos="5532"/>
        </w:tabs>
        <w:rPr>
          <w:sz w:val="28"/>
          <w:szCs w:val="28"/>
        </w:rPr>
      </w:pPr>
    </w:p>
    <w:p w:rsidR="000132D0" w:rsidRDefault="000132D0" w:rsidP="00B50E1D">
      <w:pPr>
        <w:tabs>
          <w:tab w:val="left" w:pos="5532"/>
        </w:tabs>
        <w:rPr>
          <w:sz w:val="28"/>
          <w:szCs w:val="28"/>
        </w:rPr>
      </w:pPr>
    </w:p>
    <w:p w:rsidR="000132D0" w:rsidRDefault="000132D0" w:rsidP="00B50E1D">
      <w:pPr>
        <w:tabs>
          <w:tab w:val="left" w:pos="5532"/>
        </w:tabs>
        <w:rPr>
          <w:sz w:val="28"/>
          <w:szCs w:val="28"/>
        </w:rPr>
      </w:pPr>
    </w:p>
    <w:p w:rsidR="00E329FA" w:rsidRDefault="000132D0" w:rsidP="000426A4">
      <w:pPr>
        <w:jc w:val="right"/>
      </w:pPr>
      <w:r>
        <w:t xml:space="preserve">                                                                                  </w:t>
      </w: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E329FA" w:rsidRDefault="00E329FA" w:rsidP="000426A4">
      <w:pPr>
        <w:jc w:val="right"/>
      </w:pPr>
    </w:p>
    <w:p w:rsidR="003A4FEF" w:rsidRPr="000426A4" w:rsidRDefault="000132D0" w:rsidP="000426A4">
      <w:pPr>
        <w:jc w:val="right"/>
      </w:pPr>
      <w:r>
        <w:t xml:space="preserve">  </w:t>
      </w:r>
      <w:r w:rsidR="003A4FEF" w:rsidRPr="000426A4">
        <w:t>ПРИЛОЖЕНИЕ № 8</w:t>
      </w:r>
    </w:p>
    <w:p w:rsidR="003A4FEF" w:rsidRPr="000426A4" w:rsidRDefault="003A4FEF" w:rsidP="000426A4">
      <w:pPr>
        <w:jc w:val="right"/>
      </w:pPr>
      <w:r w:rsidRPr="000426A4">
        <w:t xml:space="preserve">                                                                к Положению об оплате труда </w:t>
      </w:r>
    </w:p>
    <w:p w:rsidR="003A4FEF" w:rsidRPr="000426A4" w:rsidRDefault="003A4FEF" w:rsidP="000426A4">
      <w:pPr>
        <w:jc w:val="right"/>
      </w:pPr>
      <w:r w:rsidRPr="000426A4">
        <w:t xml:space="preserve">                                                             работников муниципального </w:t>
      </w:r>
    </w:p>
    <w:p w:rsidR="003A4FEF" w:rsidRPr="000426A4" w:rsidRDefault="003A4FEF" w:rsidP="000426A4">
      <w:pPr>
        <w:jc w:val="right"/>
      </w:pPr>
      <w:r w:rsidRPr="000426A4">
        <w:t xml:space="preserve">                                                  казенного учреждения</w:t>
      </w:r>
    </w:p>
    <w:p w:rsidR="003A4FEF" w:rsidRPr="000426A4" w:rsidRDefault="003A4FEF" w:rsidP="000426A4">
      <w:pPr>
        <w:jc w:val="right"/>
      </w:pPr>
      <w:r w:rsidRPr="000426A4">
        <w:t xml:space="preserve">                                                                дополнительного образования </w:t>
      </w:r>
    </w:p>
    <w:p w:rsidR="003A4FEF" w:rsidRPr="000426A4" w:rsidRDefault="000132D0" w:rsidP="000426A4">
      <w:pPr>
        <w:jc w:val="right"/>
      </w:pPr>
      <w:r w:rsidRPr="000426A4">
        <w:t xml:space="preserve">                                                                  </w:t>
      </w:r>
      <w:r w:rsidR="003A4FEF" w:rsidRPr="000426A4">
        <w:t>детско – юношеская спортивная</w:t>
      </w:r>
    </w:p>
    <w:p w:rsidR="003A4FEF" w:rsidRPr="000426A4" w:rsidRDefault="003A4FEF" w:rsidP="000426A4">
      <w:pPr>
        <w:jc w:val="right"/>
      </w:pPr>
      <w:r w:rsidRPr="000426A4">
        <w:t xml:space="preserve">                                                            школа № </w:t>
      </w:r>
      <w:r w:rsidR="000426A4">
        <w:t>5</w:t>
      </w:r>
      <w:r w:rsidRPr="000426A4">
        <w:t xml:space="preserve"> муниципального</w:t>
      </w:r>
    </w:p>
    <w:p w:rsidR="003A4FEF" w:rsidRPr="000426A4" w:rsidRDefault="003A4FEF" w:rsidP="000426A4">
      <w:pPr>
        <w:jc w:val="right"/>
      </w:pPr>
      <w:r w:rsidRPr="000426A4">
        <w:t xml:space="preserve">                                                                       образования город – курорт Анапа</w:t>
      </w:r>
    </w:p>
    <w:p w:rsidR="003A4FEF" w:rsidRPr="000132D0" w:rsidRDefault="003A4FEF" w:rsidP="003A4FEF">
      <w:pPr>
        <w:jc w:val="right"/>
        <w:rPr>
          <w:b/>
          <w:sz w:val="28"/>
          <w:szCs w:val="28"/>
        </w:rPr>
      </w:pPr>
    </w:p>
    <w:p w:rsidR="003A4FEF" w:rsidRPr="000132D0" w:rsidRDefault="003A4FEF" w:rsidP="003A4FEF">
      <w:pPr>
        <w:jc w:val="center"/>
        <w:rPr>
          <w:b/>
          <w:sz w:val="28"/>
          <w:szCs w:val="28"/>
        </w:rPr>
      </w:pPr>
    </w:p>
    <w:p w:rsidR="003A4FEF" w:rsidRDefault="003A4FEF" w:rsidP="003A4FEF">
      <w:pPr>
        <w:jc w:val="center"/>
        <w:rPr>
          <w:sz w:val="28"/>
          <w:szCs w:val="28"/>
        </w:rPr>
      </w:pPr>
    </w:p>
    <w:p w:rsidR="003A4FEF" w:rsidRPr="002358BF" w:rsidRDefault="003A4FEF" w:rsidP="003A4FEF">
      <w:pPr>
        <w:jc w:val="center"/>
        <w:rPr>
          <w:b/>
          <w:sz w:val="28"/>
          <w:szCs w:val="28"/>
        </w:rPr>
      </w:pPr>
      <w:r w:rsidRPr="002358BF">
        <w:rPr>
          <w:b/>
          <w:sz w:val="28"/>
          <w:szCs w:val="28"/>
        </w:rPr>
        <w:t>МАТЕРИАЛЬНАЯ   ПОМОЩЬ</w:t>
      </w:r>
    </w:p>
    <w:p w:rsidR="003A4FEF" w:rsidRDefault="003A4FEF" w:rsidP="003A4FEF">
      <w:pPr>
        <w:jc w:val="center"/>
        <w:rPr>
          <w:sz w:val="28"/>
          <w:szCs w:val="28"/>
        </w:rPr>
      </w:pPr>
    </w:p>
    <w:tbl>
      <w:tblPr>
        <w:tblW w:w="0" w:type="auto"/>
        <w:tblInd w:w="470" w:type="dxa"/>
        <w:tblLayout w:type="fixed"/>
        <w:tblLook w:val="0000" w:firstRow="0" w:lastRow="0" w:firstColumn="0" w:lastColumn="0" w:noHBand="0" w:noVBand="0"/>
      </w:tblPr>
      <w:tblGrid>
        <w:gridCol w:w="565"/>
        <w:gridCol w:w="6048"/>
        <w:gridCol w:w="2959"/>
      </w:tblGrid>
      <w:tr w:rsidR="003A4FEF" w:rsidTr="00BC736D">
        <w:tc>
          <w:tcPr>
            <w:tcW w:w="565" w:type="dxa"/>
            <w:tcBorders>
              <w:top w:val="single" w:sz="4" w:space="0" w:color="000000"/>
              <w:left w:val="single" w:sz="4" w:space="0" w:color="000000"/>
              <w:bottom w:val="single" w:sz="4" w:space="0" w:color="000000"/>
            </w:tcBorders>
            <w:shd w:val="clear" w:color="auto" w:fill="auto"/>
          </w:tcPr>
          <w:p w:rsidR="003A4FEF" w:rsidRDefault="003A4FEF" w:rsidP="00BC736D">
            <w:pPr>
              <w:snapToGrid w:val="0"/>
              <w:jc w:val="center"/>
              <w:rPr>
                <w:sz w:val="28"/>
                <w:szCs w:val="28"/>
              </w:rPr>
            </w:pPr>
            <w:r>
              <w:rPr>
                <w:sz w:val="28"/>
                <w:szCs w:val="28"/>
              </w:rPr>
              <w:t>№ п/п</w:t>
            </w:r>
          </w:p>
        </w:tc>
        <w:tc>
          <w:tcPr>
            <w:tcW w:w="6048" w:type="dxa"/>
            <w:tcBorders>
              <w:top w:val="single" w:sz="4" w:space="0" w:color="000000"/>
              <w:left w:val="single" w:sz="4" w:space="0" w:color="000000"/>
              <w:bottom w:val="single" w:sz="4" w:space="0" w:color="000000"/>
            </w:tcBorders>
            <w:shd w:val="clear" w:color="auto" w:fill="auto"/>
          </w:tcPr>
          <w:p w:rsidR="003A4FEF" w:rsidRDefault="003A4FEF" w:rsidP="00BC736D">
            <w:pPr>
              <w:snapToGrid w:val="0"/>
              <w:jc w:val="center"/>
              <w:rPr>
                <w:sz w:val="28"/>
                <w:szCs w:val="28"/>
              </w:rPr>
            </w:pPr>
            <w:r>
              <w:rPr>
                <w:sz w:val="28"/>
                <w:szCs w:val="28"/>
              </w:rPr>
              <w:t>Социальная выплата</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3A4FEF" w:rsidRDefault="003A4FEF" w:rsidP="00BC736D">
            <w:pPr>
              <w:snapToGrid w:val="0"/>
              <w:jc w:val="center"/>
              <w:rPr>
                <w:sz w:val="28"/>
                <w:szCs w:val="28"/>
              </w:rPr>
            </w:pPr>
            <w:r>
              <w:rPr>
                <w:sz w:val="28"/>
                <w:szCs w:val="28"/>
              </w:rPr>
              <w:t>Предельная сумма в рублях</w:t>
            </w:r>
          </w:p>
        </w:tc>
      </w:tr>
      <w:tr w:rsidR="003A4FEF" w:rsidTr="00BC736D">
        <w:tc>
          <w:tcPr>
            <w:tcW w:w="565" w:type="dxa"/>
            <w:tcBorders>
              <w:top w:val="single" w:sz="4" w:space="0" w:color="000000"/>
              <w:left w:val="single" w:sz="4" w:space="0" w:color="000000"/>
              <w:bottom w:val="single" w:sz="4" w:space="0" w:color="000000"/>
            </w:tcBorders>
            <w:shd w:val="clear" w:color="auto" w:fill="auto"/>
          </w:tcPr>
          <w:p w:rsidR="003A4FEF" w:rsidRDefault="003A4FEF" w:rsidP="00BC736D">
            <w:pPr>
              <w:snapToGrid w:val="0"/>
              <w:jc w:val="center"/>
              <w:rPr>
                <w:sz w:val="28"/>
                <w:szCs w:val="28"/>
              </w:rPr>
            </w:pPr>
            <w:r>
              <w:rPr>
                <w:sz w:val="28"/>
                <w:szCs w:val="28"/>
              </w:rPr>
              <w:t xml:space="preserve">1. </w:t>
            </w:r>
          </w:p>
        </w:tc>
        <w:tc>
          <w:tcPr>
            <w:tcW w:w="6048" w:type="dxa"/>
            <w:tcBorders>
              <w:top w:val="single" w:sz="4" w:space="0" w:color="000000"/>
              <w:left w:val="single" w:sz="4" w:space="0" w:color="000000"/>
              <w:bottom w:val="single" w:sz="4" w:space="0" w:color="000000"/>
            </w:tcBorders>
            <w:shd w:val="clear" w:color="auto" w:fill="auto"/>
          </w:tcPr>
          <w:p w:rsidR="003A4FEF" w:rsidRDefault="003A4FEF" w:rsidP="00BC736D">
            <w:pPr>
              <w:snapToGrid w:val="0"/>
              <w:rPr>
                <w:sz w:val="28"/>
                <w:szCs w:val="28"/>
              </w:rPr>
            </w:pPr>
            <w:r>
              <w:rPr>
                <w:sz w:val="28"/>
                <w:szCs w:val="28"/>
              </w:rPr>
              <w:t>Выплата при рождении ребенка</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3A4FEF" w:rsidRDefault="003A4FEF" w:rsidP="00BC736D">
            <w:pPr>
              <w:snapToGrid w:val="0"/>
              <w:jc w:val="center"/>
              <w:rPr>
                <w:sz w:val="28"/>
                <w:szCs w:val="28"/>
              </w:rPr>
            </w:pPr>
            <w:r>
              <w:rPr>
                <w:sz w:val="28"/>
                <w:szCs w:val="28"/>
              </w:rPr>
              <w:t>до 20 000</w:t>
            </w:r>
          </w:p>
        </w:tc>
      </w:tr>
      <w:tr w:rsidR="003A4FEF" w:rsidTr="00BC736D">
        <w:tc>
          <w:tcPr>
            <w:tcW w:w="565" w:type="dxa"/>
            <w:tcBorders>
              <w:top w:val="single" w:sz="4" w:space="0" w:color="000000"/>
              <w:left w:val="single" w:sz="4" w:space="0" w:color="000000"/>
              <w:bottom w:val="single" w:sz="4" w:space="0" w:color="000000"/>
            </w:tcBorders>
            <w:shd w:val="clear" w:color="auto" w:fill="auto"/>
          </w:tcPr>
          <w:p w:rsidR="003A4FEF" w:rsidRDefault="003A4FEF" w:rsidP="00BC736D">
            <w:pPr>
              <w:snapToGrid w:val="0"/>
              <w:jc w:val="center"/>
              <w:rPr>
                <w:sz w:val="28"/>
                <w:szCs w:val="28"/>
              </w:rPr>
            </w:pPr>
            <w:r>
              <w:rPr>
                <w:sz w:val="28"/>
                <w:szCs w:val="28"/>
              </w:rPr>
              <w:t>2.</w:t>
            </w:r>
          </w:p>
        </w:tc>
        <w:tc>
          <w:tcPr>
            <w:tcW w:w="6048" w:type="dxa"/>
            <w:tcBorders>
              <w:top w:val="single" w:sz="4" w:space="0" w:color="000000"/>
              <w:left w:val="single" w:sz="4" w:space="0" w:color="000000"/>
              <w:bottom w:val="single" w:sz="4" w:space="0" w:color="000000"/>
            </w:tcBorders>
            <w:shd w:val="clear" w:color="auto" w:fill="auto"/>
          </w:tcPr>
          <w:p w:rsidR="003A4FEF" w:rsidRPr="0082139D" w:rsidRDefault="003A4FEF" w:rsidP="00BC736D">
            <w:pPr>
              <w:snapToGrid w:val="0"/>
              <w:rPr>
                <w:sz w:val="28"/>
                <w:szCs w:val="28"/>
              </w:rPr>
            </w:pPr>
            <w:r>
              <w:rPr>
                <w:sz w:val="28"/>
                <w:szCs w:val="28"/>
              </w:rPr>
              <w:t xml:space="preserve">Смерть близких родственников или работника </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3A4FEF" w:rsidRDefault="003A4FEF" w:rsidP="00BC736D">
            <w:pPr>
              <w:snapToGrid w:val="0"/>
              <w:jc w:val="center"/>
              <w:rPr>
                <w:sz w:val="28"/>
                <w:szCs w:val="28"/>
              </w:rPr>
            </w:pPr>
            <w:r>
              <w:rPr>
                <w:sz w:val="28"/>
                <w:szCs w:val="28"/>
              </w:rPr>
              <w:t>до 20 000</w:t>
            </w:r>
          </w:p>
        </w:tc>
      </w:tr>
      <w:tr w:rsidR="003A4FEF" w:rsidTr="00BC736D">
        <w:tc>
          <w:tcPr>
            <w:tcW w:w="565" w:type="dxa"/>
            <w:tcBorders>
              <w:top w:val="single" w:sz="4" w:space="0" w:color="000000"/>
              <w:left w:val="single" w:sz="4" w:space="0" w:color="000000"/>
              <w:bottom w:val="single" w:sz="4" w:space="0" w:color="000000"/>
            </w:tcBorders>
            <w:shd w:val="clear" w:color="auto" w:fill="auto"/>
          </w:tcPr>
          <w:p w:rsidR="003A4FEF" w:rsidRPr="00CD19CE" w:rsidRDefault="003A4FEF" w:rsidP="00BC736D">
            <w:pPr>
              <w:snapToGrid w:val="0"/>
              <w:jc w:val="center"/>
              <w:rPr>
                <w:sz w:val="28"/>
                <w:szCs w:val="28"/>
              </w:rPr>
            </w:pPr>
            <w:r>
              <w:rPr>
                <w:sz w:val="28"/>
                <w:szCs w:val="28"/>
              </w:rPr>
              <w:t>3.</w:t>
            </w:r>
          </w:p>
        </w:tc>
        <w:tc>
          <w:tcPr>
            <w:tcW w:w="6048" w:type="dxa"/>
            <w:tcBorders>
              <w:top w:val="single" w:sz="4" w:space="0" w:color="000000"/>
              <w:left w:val="single" w:sz="4" w:space="0" w:color="000000"/>
              <w:bottom w:val="single" w:sz="4" w:space="0" w:color="000000"/>
            </w:tcBorders>
            <w:shd w:val="clear" w:color="auto" w:fill="auto"/>
          </w:tcPr>
          <w:p w:rsidR="003A4FEF" w:rsidRDefault="003A4FEF" w:rsidP="00BC736D">
            <w:pPr>
              <w:snapToGrid w:val="0"/>
              <w:rPr>
                <w:sz w:val="28"/>
                <w:szCs w:val="28"/>
              </w:rPr>
            </w:pPr>
            <w:r>
              <w:rPr>
                <w:sz w:val="28"/>
                <w:szCs w:val="28"/>
              </w:rPr>
              <w:t>Материальная помощь по заявлению работника</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3A4FEF" w:rsidRPr="00CD19CE" w:rsidRDefault="003A4FEF" w:rsidP="00BC736D">
            <w:pPr>
              <w:snapToGrid w:val="0"/>
              <w:jc w:val="center"/>
              <w:rPr>
                <w:sz w:val="28"/>
                <w:szCs w:val="28"/>
              </w:rPr>
            </w:pPr>
            <w:r>
              <w:rPr>
                <w:sz w:val="28"/>
                <w:szCs w:val="28"/>
              </w:rPr>
              <w:t>до 20 000</w:t>
            </w:r>
          </w:p>
        </w:tc>
      </w:tr>
      <w:tr w:rsidR="003A4FEF" w:rsidTr="00BC736D">
        <w:tc>
          <w:tcPr>
            <w:tcW w:w="565" w:type="dxa"/>
            <w:tcBorders>
              <w:top w:val="single" w:sz="4" w:space="0" w:color="000000"/>
              <w:left w:val="single" w:sz="4" w:space="0" w:color="000000"/>
              <w:bottom w:val="single" w:sz="4" w:space="0" w:color="000000"/>
            </w:tcBorders>
            <w:shd w:val="clear" w:color="auto" w:fill="auto"/>
          </w:tcPr>
          <w:p w:rsidR="003A4FEF" w:rsidRPr="00CD19CE" w:rsidRDefault="003A4FEF" w:rsidP="00BC736D">
            <w:pPr>
              <w:snapToGrid w:val="0"/>
              <w:jc w:val="center"/>
              <w:rPr>
                <w:sz w:val="28"/>
                <w:szCs w:val="28"/>
              </w:rPr>
            </w:pPr>
            <w:r>
              <w:rPr>
                <w:sz w:val="28"/>
                <w:szCs w:val="28"/>
              </w:rPr>
              <w:t>4.</w:t>
            </w:r>
          </w:p>
        </w:tc>
        <w:tc>
          <w:tcPr>
            <w:tcW w:w="6048" w:type="dxa"/>
            <w:tcBorders>
              <w:top w:val="single" w:sz="4" w:space="0" w:color="000000"/>
              <w:left w:val="single" w:sz="4" w:space="0" w:color="000000"/>
              <w:bottom w:val="single" w:sz="4" w:space="0" w:color="000000"/>
            </w:tcBorders>
            <w:shd w:val="clear" w:color="auto" w:fill="auto"/>
          </w:tcPr>
          <w:p w:rsidR="003A4FEF" w:rsidRDefault="003A4FEF" w:rsidP="00BC736D">
            <w:pPr>
              <w:snapToGrid w:val="0"/>
              <w:rPr>
                <w:sz w:val="28"/>
                <w:szCs w:val="28"/>
              </w:rPr>
            </w:pPr>
            <w:r>
              <w:rPr>
                <w:sz w:val="28"/>
                <w:szCs w:val="28"/>
              </w:rPr>
              <w:t>По случаю бракосочетания</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3A4FEF" w:rsidRPr="00CD19CE" w:rsidRDefault="003A4FEF" w:rsidP="00BC736D">
            <w:pPr>
              <w:snapToGrid w:val="0"/>
              <w:jc w:val="center"/>
              <w:rPr>
                <w:sz w:val="28"/>
                <w:szCs w:val="28"/>
              </w:rPr>
            </w:pPr>
            <w:r>
              <w:rPr>
                <w:sz w:val="28"/>
                <w:szCs w:val="28"/>
              </w:rPr>
              <w:t>до 20 000</w:t>
            </w:r>
          </w:p>
        </w:tc>
      </w:tr>
    </w:tbl>
    <w:p w:rsidR="00A750E3" w:rsidRDefault="00A750E3" w:rsidP="00B50E1D">
      <w:pPr>
        <w:tabs>
          <w:tab w:val="left" w:pos="5532"/>
        </w:tabs>
        <w:rPr>
          <w:sz w:val="28"/>
          <w:szCs w:val="28"/>
        </w:rPr>
      </w:pPr>
    </w:p>
    <w:p w:rsidR="00A750E3" w:rsidRDefault="00A750E3" w:rsidP="00A750E3">
      <w:pPr>
        <w:rPr>
          <w:sz w:val="28"/>
          <w:szCs w:val="28"/>
        </w:rPr>
      </w:pPr>
    </w:p>
    <w:p w:rsidR="003A4FEF" w:rsidRPr="00A750E3" w:rsidRDefault="00A750E3" w:rsidP="00A750E3">
      <w:pPr>
        <w:widowControl w:val="0"/>
        <w:tabs>
          <w:tab w:val="left" w:pos="1356"/>
        </w:tabs>
        <w:jc w:val="both"/>
        <w:rPr>
          <w:sz w:val="28"/>
          <w:szCs w:val="28"/>
        </w:rPr>
      </w:pPr>
      <w:r>
        <w:rPr>
          <w:sz w:val="28"/>
          <w:szCs w:val="28"/>
        </w:rPr>
        <w:t xml:space="preserve">Директор                                                                                            </w:t>
      </w:r>
      <w:r w:rsidR="000426A4">
        <w:rPr>
          <w:sz w:val="28"/>
          <w:szCs w:val="28"/>
        </w:rPr>
        <w:t>А.В.Ким</w:t>
      </w:r>
    </w:p>
    <w:sectPr w:rsidR="003A4FEF" w:rsidRPr="00A750E3" w:rsidSect="00E329FA">
      <w:pgSz w:w="11906" w:h="16838"/>
      <w:pgMar w:top="720" w:right="851"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4389"/>
    <w:multiLevelType w:val="multilevel"/>
    <w:tmpl w:val="51DCD1D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60E617CF"/>
    <w:multiLevelType w:val="multilevel"/>
    <w:tmpl w:val="AB8229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C2FF6"/>
    <w:rsid w:val="000132D0"/>
    <w:rsid w:val="000172C1"/>
    <w:rsid w:val="00017DBC"/>
    <w:rsid w:val="00033559"/>
    <w:rsid w:val="000426A4"/>
    <w:rsid w:val="00074D8B"/>
    <w:rsid w:val="00096A28"/>
    <w:rsid w:val="000F4CF4"/>
    <w:rsid w:val="00143B46"/>
    <w:rsid w:val="0017257B"/>
    <w:rsid w:val="001831F6"/>
    <w:rsid w:val="00185367"/>
    <w:rsid w:val="001A6296"/>
    <w:rsid w:val="001E267D"/>
    <w:rsid w:val="001F5B2B"/>
    <w:rsid w:val="00296FB9"/>
    <w:rsid w:val="002B529A"/>
    <w:rsid w:val="002C2FB4"/>
    <w:rsid w:val="002F0909"/>
    <w:rsid w:val="003005CA"/>
    <w:rsid w:val="00377EE5"/>
    <w:rsid w:val="003A4FEF"/>
    <w:rsid w:val="003B3158"/>
    <w:rsid w:val="003B3C62"/>
    <w:rsid w:val="0040276D"/>
    <w:rsid w:val="004529A8"/>
    <w:rsid w:val="0045667C"/>
    <w:rsid w:val="00474884"/>
    <w:rsid w:val="00495B31"/>
    <w:rsid w:val="004A639C"/>
    <w:rsid w:val="004B7381"/>
    <w:rsid w:val="004C2FF6"/>
    <w:rsid w:val="004D0DFA"/>
    <w:rsid w:val="004E0487"/>
    <w:rsid w:val="004E7BD7"/>
    <w:rsid w:val="00533C25"/>
    <w:rsid w:val="005A1505"/>
    <w:rsid w:val="005A6424"/>
    <w:rsid w:val="0062127C"/>
    <w:rsid w:val="00626195"/>
    <w:rsid w:val="0069355A"/>
    <w:rsid w:val="006C5598"/>
    <w:rsid w:val="00730396"/>
    <w:rsid w:val="007623F1"/>
    <w:rsid w:val="00782E60"/>
    <w:rsid w:val="007B7042"/>
    <w:rsid w:val="00845BFE"/>
    <w:rsid w:val="00877CE9"/>
    <w:rsid w:val="008A7F20"/>
    <w:rsid w:val="008B6CA2"/>
    <w:rsid w:val="008C5AD0"/>
    <w:rsid w:val="008D3516"/>
    <w:rsid w:val="008F6188"/>
    <w:rsid w:val="00933895"/>
    <w:rsid w:val="009B6CA0"/>
    <w:rsid w:val="009C706C"/>
    <w:rsid w:val="009D1136"/>
    <w:rsid w:val="009D4E04"/>
    <w:rsid w:val="00A023D1"/>
    <w:rsid w:val="00A121DE"/>
    <w:rsid w:val="00A750E3"/>
    <w:rsid w:val="00A77F70"/>
    <w:rsid w:val="00A82623"/>
    <w:rsid w:val="00AA405A"/>
    <w:rsid w:val="00AC5342"/>
    <w:rsid w:val="00AD20F3"/>
    <w:rsid w:val="00B50E1D"/>
    <w:rsid w:val="00BB223E"/>
    <w:rsid w:val="00BC736D"/>
    <w:rsid w:val="00C10BDC"/>
    <w:rsid w:val="00C1637D"/>
    <w:rsid w:val="00C17F4B"/>
    <w:rsid w:val="00C453E7"/>
    <w:rsid w:val="00C90C18"/>
    <w:rsid w:val="00C9601B"/>
    <w:rsid w:val="00CA54DD"/>
    <w:rsid w:val="00CB4CF3"/>
    <w:rsid w:val="00CF48B4"/>
    <w:rsid w:val="00D83374"/>
    <w:rsid w:val="00D87964"/>
    <w:rsid w:val="00DA34C7"/>
    <w:rsid w:val="00DA4BD3"/>
    <w:rsid w:val="00DC0C96"/>
    <w:rsid w:val="00DC2A3F"/>
    <w:rsid w:val="00DF219F"/>
    <w:rsid w:val="00E017DE"/>
    <w:rsid w:val="00E329FA"/>
    <w:rsid w:val="00E94665"/>
    <w:rsid w:val="00F057CB"/>
    <w:rsid w:val="00F11678"/>
    <w:rsid w:val="00F41F01"/>
    <w:rsid w:val="00F82C7F"/>
    <w:rsid w:val="00F95C78"/>
    <w:rsid w:val="00FA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F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F6188"/>
    <w:pPr>
      <w:keepNext/>
      <w:spacing w:before="240" w:after="60"/>
      <w:outlineLvl w:val="0"/>
    </w:pPr>
    <w:rPr>
      <w:rFonts w:ascii="Arial" w:hAnsi="Arial"/>
      <w:b/>
      <w:bCs/>
      <w:kern w:val="32"/>
      <w:sz w:val="32"/>
      <w:szCs w:val="32"/>
    </w:rPr>
  </w:style>
  <w:style w:type="paragraph" w:styleId="2">
    <w:name w:val="heading 2"/>
    <w:basedOn w:val="a"/>
    <w:next w:val="a"/>
    <w:link w:val="20"/>
    <w:qFormat/>
    <w:rsid w:val="003B3158"/>
    <w:pPr>
      <w:keepNext/>
      <w:ind w:left="5220"/>
      <w:outlineLvl w:val="1"/>
    </w:pPr>
    <w:rPr>
      <w:sz w:val="28"/>
    </w:rPr>
  </w:style>
  <w:style w:type="paragraph" w:styleId="3">
    <w:name w:val="heading 3"/>
    <w:basedOn w:val="a"/>
    <w:next w:val="a"/>
    <w:link w:val="30"/>
    <w:uiPriority w:val="9"/>
    <w:semiHidden/>
    <w:unhideWhenUsed/>
    <w:qFormat/>
    <w:rsid w:val="00DF219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8A7F20"/>
    <w:rPr>
      <w:sz w:val="28"/>
      <w:szCs w:val="20"/>
      <w:lang w:eastAsia="ru-RU"/>
    </w:rPr>
  </w:style>
  <w:style w:type="character" w:customStyle="1" w:styleId="22">
    <w:name w:val="Основной текст 2 Знак"/>
    <w:basedOn w:val="a0"/>
    <w:link w:val="21"/>
    <w:rsid w:val="008A7F20"/>
    <w:rPr>
      <w:rFonts w:ascii="Times New Roman" w:eastAsia="Times New Roman" w:hAnsi="Times New Roman" w:cs="Times New Roman"/>
      <w:sz w:val="28"/>
      <w:szCs w:val="20"/>
      <w:lang w:eastAsia="ru-RU"/>
    </w:rPr>
  </w:style>
  <w:style w:type="paragraph" w:customStyle="1" w:styleId="ConsPlusNormal">
    <w:name w:val="ConsPlusNormal"/>
    <w:rsid w:val="004B738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yle8">
    <w:name w:val="Style8"/>
    <w:basedOn w:val="a"/>
    <w:uiPriority w:val="99"/>
    <w:rsid w:val="00D83374"/>
    <w:pPr>
      <w:widowControl w:val="0"/>
      <w:autoSpaceDE w:val="0"/>
      <w:autoSpaceDN w:val="0"/>
      <w:adjustRightInd w:val="0"/>
    </w:pPr>
    <w:rPr>
      <w:lang w:eastAsia="ru-RU"/>
    </w:rPr>
  </w:style>
  <w:style w:type="paragraph" w:customStyle="1" w:styleId="Style12">
    <w:name w:val="Style12"/>
    <w:basedOn w:val="a"/>
    <w:uiPriority w:val="99"/>
    <w:rsid w:val="00D83374"/>
    <w:pPr>
      <w:widowControl w:val="0"/>
      <w:autoSpaceDE w:val="0"/>
      <w:autoSpaceDN w:val="0"/>
      <w:adjustRightInd w:val="0"/>
      <w:spacing w:line="257" w:lineRule="exact"/>
      <w:jc w:val="center"/>
    </w:pPr>
    <w:rPr>
      <w:lang w:eastAsia="ru-RU"/>
    </w:rPr>
  </w:style>
  <w:style w:type="character" w:customStyle="1" w:styleId="FontStyle19">
    <w:name w:val="Font Style19"/>
    <w:uiPriority w:val="99"/>
    <w:rsid w:val="00D83374"/>
    <w:rPr>
      <w:rFonts w:ascii="Times New Roman" w:hAnsi="Times New Roman" w:cs="Times New Roman"/>
      <w:sz w:val="20"/>
      <w:szCs w:val="20"/>
    </w:rPr>
  </w:style>
  <w:style w:type="character" w:customStyle="1" w:styleId="FontStyle21">
    <w:name w:val="Font Style21"/>
    <w:uiPriority w:val="99"/>
    <w:rsid w:val="00D83374"/>
    <w:rPr>
      <w:rFonts w:ascii="Times New Roman" w:hAnsi="Times New Roman" w:cs="Times New Roman"/>
      <w:sz w:val="20"/>
      <w:szCs w:val="20"/>
    </w:rPr>
  </w:style>
  <w:style w:type="character" w:customStyle="1" w:styleId="FontStyle24">
    <w:name w:val="Font Style24"/>
    <w:uiPriority w:val="99"/>
    <w:rsid w:val="00D83374"/>
    <w:rPr>
      <w:rFonts w:ascii="Times New Roman" w:hAnsi="Times New Roman" w:cs="Times New Roman"/>
      <w:sz w:val="8"/>
      <w:szCs w:val="8"/>
    </w:rPr>
  </w:style>
  <w:style w:type="paragraph" w:customStyle="1" w:styleId="Style2">
    <w:name w:val="Style2"/>
    <w:basedOn w:val="a"/>
    <w:uiPriority w:val="99"/>
    <w:rsid w:val="00D83374"/>
    <w:pPr>
      <w:widowControl w:val="0"/>
      <w:autoSpaceDE w:val="0"/>
      <w:autoSpaceDN w:val="0"/>
      <w:adjustRightInd w:val="0"/>
      <w:spacing w:line="252" w:lineRule="exact"/>
      <w:jc w:val="both"/>
    </w:pPr>
    <w:rPr>
      <w:lang w:eastAsia="ru-RU"/>
    </w:rPr>
  </w:style>
  <w:style w:type="paragraph" w:customStyle="1" w:styleId="Style3">
    <w:name w:val="Style3"/>
    <w:basedOn w:val="a"/>
    <w:uiPriority w:val="99"/>
    <w:rsid w:val="00D83374"/>
    <w:pPr>
      <w:widowControl w:val="0"/>
      <w:autoSpaceDE w:val="0"/>
      <w:autoSpaceDN w:val="0"/>
      <w:adjustRightInd w:val="0"/>
      <w:spacing w:line="514" w:lineRule="exact"/>
      <w:jc w:val="center"/>
    </w:pPr>
    <w:rPr>
      <w:lang w:eastAsia="ru-RU"/>
    </w:rPr>
  </w:style>
  <w:style w:type="paragraph" w:customStyle="1" w:styleId="Style4">
    <w:name w:val="Style4"/>
    <w:basedOn w:val="a"/>
    <w:uiPriority w:val="99"/>
    <w:rsid w:val="00D83374"/>
    <w:pPr>
      <w:widowControl w:val="0"/>
      <w:autoSpaceDE w:val="0"/>
      <w:autoSpaceDN w:val="0"/>
      <w:adjustRightInd w:val="0"/>
    </w:pPr>
    <w:rPr>
      <w:lang w:eastAsia="ru-RU"/>
    </w:rPr>
  </w:style>
  <w:style w:type="paragraph" w:customStyle="1" w:styleId="Style5">
    <w:name w:val="Style5"/>
    <w:basedOn w:val="a"/>
    <w:uiPriority w:val="99"/>
    <w:rsid w:val="00D83374"/>
    <w:pPr>
      <w:widowControl w:val="0"/>
      <w:autoSpaceDE w:val="0"/>
      <w:autoSpaceDN w:val="0"/>
      <w:adjustRightInd w:val="0"/>
      <w:spacing w:line="1022" w:lineRule="exact"/>
      <w:jc w:val="center"/>
    </w:pPr>
    <w:rPr>
      <w:lang w:eastAsia="ru-RU"/>
    </w:rPr>
  </w:style>
  <w:style w:type="paragraph" w:customStyle="1" w:styleId="Style6">
    <w:name w:val="Style6"/>
    <w:basedOn w:val="a"/>
    <w:uiPriority w:val="99"/>
    <w:rsid w:val="00D83374"/>
    <w:pPr>
      <w:widowControl w:val="0"/>
      <w:autoSpaceDE w:val="0"/>
      <w:autoSpaceDN w:val="0"/>
      <w:adjustRightInd w:val="0"/>
      <w:spacing w:line="773" w:lineRule="exact"/>
      <w:jc w:val="center"/>
    </w:pPr>
    <w:rPr>
      <w:lang w:eastAsia="ru-RU"/>
    </w:rPr>
  </w:style>
  <w:style w:type="character" w:customStyle="1" w:styleId="FontStyle18">
    <w:name w:val="Font Style18"/>
    <w:uiPriority w:val="99"/>
    <w:rsid w:val="00D83374"/>
    <w:rPr>
      <w:rFonts w:ascii="Times New Roman" w:hAnsi="Times New Roman" w:cs="Times New Roman"/>
      <w:sz w:val="14"/>
      <w:szCs w:val="14"/>
    </w:rPr>
  </w:style>
  <w:style w:type="character" w:customStyle="1" w:styleId="FontStyle20">
    <w:name w:val="Font Style20"/>
    <w:uiPriority w:val="99"/>
    <w:rsid w:val="00D83374"/>
    <w:rPr>
      <w:rFonts w:ascii="Times New Roman" w:hAnsi="Times New Roman" w:cs="Times New Roman"/>
      <w:sz w:val="20"/>
      <w:szCs w:val="20"/>
    </w:rPr>
  </w:style>
  <w:style w:type="paragraph" w:styleId="a4">
    <w:name w:val="List Paragraph"/>
    <w:basedOn w:val="a"/>
    <w:uiPriority w:val="34"/>
    <w:qFormat/>
    <w:rsid w:val="00D83374"/>
    <w:pPr>
      <w:ind w:left="720"/>
      <w:contextualSpacing/>
    </w:pPr>
  </w:style>
  <w:style w:type="character" w:customStyle="1" w:styleId="10">
    <w:name w:val="Заголовок 1 Знак"/>
    <w:basedOn w:val="a0"/>
    <w:link w:val="1"/>
    <w:rsid w:val="008F6188"/>
    <w:rPr>
      <w:rFonts w:ascii="Arial" w:eastAsia="Times New Roman" w:hAnsi="Arial" w:cs="Times New Roman"/>
      <w:b/>
      <w:bCs/>
      <w:kern w:val="32"/>
      <w:sz w:val="32"/>
      <w:szCs w:val="32"/>
    </w:rPr>
  </w:style>
  <w:style w:type="paragraph" w:styleId="a5">
    <w:name w:val="header"/>
    <w:basedOn w:val="a"/>
    <w:link w:val="a6"/>
    <w:semiHidden/>
    <w:rsid w:val="008F6188"/>
    <w:pPr>
      <w:tabs>
        <w:tab w:val="center" w:pos="4677"/>
        <w:tab w:val="right" w:pos="9355"/>
      </w:tabs>
    </w:pPr>
    <w:rPr>
      <w:lang w:eastAsia="ru-RU"/>
    </w:rPr>
  </w:style>
  <w:style w:type="character" w:customStyle="1" w:styleId="a6">
    <w:name w:val="Верхний колонтитул Знак"/>
    <w:basedOn w:val="a0"/>
    <w:link w:val="a5"/>
    <w:semiHidden/>
    <w:rsid w:val="008F618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B3158"/>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DF219F"/>
    <w:rPr>
      <w:rFonts w:asciiTheme="majorHAnsi" w:eastAsiaTheme="majorEastAsia" w:hAnsiTheme="majorHAnsi" w:cstheme="majorBidi"/>
      <w:color w:val="243F60" w:themeColor="accent1" w:themeShade="7F"/>
      <w:sz w:val="24"/>
      <w:szCs w:val="24"/>
      <w:lang w:eastAsia="ar-SA"/>
    </w:rPr>
  </w:style>
  <w:style w:type="paragraph" w:styleId="a7">
    <w:name w:val="Balloon Text"/>
    <w:basedOn w:val="a"/>
    <w:link w:val="a8"/>
    <w:uiPriority w:val="99"/>
    <w:semiHidden/>
    <w:unhideWhenUsed/>
    <w:rsid w:val="00E94665"/>
    <w:rPr>
      <w:rFonts w:ascii="Segoe UI" w:hAnsi="Segoe UI" w:cs="Segoe UI"/>
      <w:sz w:val="18"/>
      <w:szCs w:val="18"/>
    </w:rPr>
  </w:style>
  <w:style w:type="character" w:customStyle="1" w:styleId="a8">
    <w:name w:val="Текст выноски Знак"/>
    <w:basedOn w:val="a0"/>
    <w:link w:val="a7"/>
    <w:uiPriority w:val="99"/>
    <w:semiHidden/>
    <w:rsid w:val="00E94665"/>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C86D-3470-4298-9492-A1D45B86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38</Pages>
  <Words>9957</Words>
  <Characters>56760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Microsoft Office</cp:lastModifiedBy>
  <cp:revision>78</cp:revision>
  <cp:lastPrinted>2017-09-27T14:24:00Z</cp:lastPrinted>
  <dcterms:created xsi:type="dcterms:W3CDTF">2017-08-28T20:33:00Z</dcterms:created>
  <dcterms:modified xsi:type="dcterms:W3CDTF">2017-09-29T08:47:00Z</dcterms:modified>
</cp:coreProperties>
</file>